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92C3" w14:textId="77777777" w:rsidR="005B548A" w:rsidRPr="00DF66EA" w:rsidRDefault="00741EE0" w:rsidP="003F2672">
      <w:pPr>
        <w:jc w:val="center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  <w:u w:val="single"/>
        </w:rPr>
        <w:t>N</w:t>
      </w:r>
      <w:r w:rsidR="001A21F6">
        <w:rPr>
          <w:b/>
          <w:i/>
          <w:color w:val="000000" w:themeColor="text1"/>
          <w:sz w:val="32"/>
          <w:szCs w:val="32"/>
          <w:u w:val="single"/>
        </w:rPr>
        <w:t>ANETH GERANA BIOGRAPHY</w:t>
      </w:r>
    </w:p>
    <w:p w14:paraId="1C5F1A0F" w14:textId="77777777" w:rsidR="00212F05" w:rsidRPr="00A75D35" w:rsidRDefault="0004556C" w:rsidP="00212F05">
      <w:pPr>
        <w:spacing w:after="0" w:line="240" w:lineRule="auto"/>
        <w:rPr>
          <w:sz w:val="28"/>
          <w:szCs w:val="28"/>
        </w:rPr>
      </w:pPr>
      <w:r w:rsidRPr="00A75D35">
        <w:rPr>
          <w:rFonts w:hint="eastAsia"/>
          <w:sz w:val="28"/>
          <w:szCs w:val="28"/>
        </w:rPr>
        <w:t xml:space="preserve"> Aneth</w:t>
      </w:r>
      <w:r w:rsidR="002D73BF">
        <w:rPr>
          <w:sz w:val="28"/>
          <w:szCs w:val="28"/>
        </w:rPr>
        <w:t xml:space="preserve"> </w:t>
      </w:r>
      <w:proofErr w:type="spellStart"/>
      <w:r w:rsidRPr="00A75D35">
        <w:rPr>
          <w:rFonts w:hint="eastAsia"/>
          <w:sz w:val="28"/>
          <w:szCs w:val="28"/>
        </w:rPr>
        <w:t>Gerana</w:t>
      </w:r>
      <w:proofErr w:type="spellEnd"/>
      <w:r w:rsidR="002D73BF">
        <w:rPr>
          <w:sz w:val="28"/>
          <w:szCs w:val="28"/>
        </w:rPr>
        <w:t xml:space="preserve"> </w:t>
      </w:r>
      <w:proofErr w:type="spellStart"/>
      <w:r w:rsidRPr="00A75D35">
        <w:rPr>
          <w:rFonts w:hint="eastAsia"/>
          <w:sz w:val="28"/>
          <w:szCs w:val="28"/>
        </w:rPr>
        <w:t>Isaya</w:t>
      </w:r>
      <w:proofErr w:type="spellEnd"/>
      <w:r w:rsidR="001A21F6">
        <w:rPr>
          <w:sz w:val="28"/>
          <w:szCs w:val="28"/>
        </w:rPr>
        <w:t xml:space="preserve"> </w:t>
      </w:r>
      <w:proofErr w:type="gramStart"/>
      <w:r w:rsidR="001A21F6">
        <w:rPr>
          <w:sz w:val="28"/>
          <w:szCs w:val="28"/>
        </w:rPr>
        <w:t xml:space="preserve">was </w:t>
      </w:r>
      <w:r w:rsidR="00614728" w:rsidRPr="00A75D35">
        <w:rPr>
          <w:rFonts w:hint="eastAsia"/>
          <w:sz w:val="28"/>
          <w:szCs w:val="28"/>
        </w:rPr>
        <w:t xml:space="preserve"> born</w:t>
      </w:r>
      <w:proofErr w:type="gramEnd"/>
      <w:r w:rsidR="00614728" w:rsidRPr="00A75D35">
        <w:rPr>
          <w:rFonts w:hint="eastAsia"/>
          <w:sz w:val="28"/>
          <w:szCs w:val="28"/>
        </w:rPr>
        <w:t xml:space="preserve"> on December 30</w:t>
      </w:r>
      <w:r w:rsidR="00614728" w:rsidRPr="00A75D35">
        <w:rPr>
          <w:rFonts w:hint="eastAsia"/>
          <w:sz w:val="28"/>
          <w:szCs w:val="28"/>
          <w:vertAlign w:val="superscript"/>
        </w:rPr>
        <w:t>th</w:t>
      </w:r>
      <w:r w:rsidR="00614728" w:rsidRPr="00A75D35">
        <w:rPr>
          <w:rFonts w:hint="eastAsia"/>
          <w:sz w:val="28"/>
          <w:szCs w:val="28"/>
        </w:rPr>
        <w:t xml:space="preserve"> 1984</w:t>
      </w:r>
      <w:r w:rsidR="001A21F6">
        <w:rPr>
          <w:rFonts w:hint="eastAsia"/>
          <w:sz w:val="28"/>
          <w:szCs w:val="28"/>
        </w:rPr>
        <w:t xml:space="preserve">. </w:t>
      </w:r>
      <w:r w:rsidR="00B42410">
        <w:rPr>
          <w:sz w:val="28"/>
          <w:szCs w:val="28"/>
        </w:rPr>
        <w:t xml:space="preserve">She </w:t>
      </w:r>
      <w:r w:rsidR="000E000F">
        <w:rPr>
          <w:sz w:val="28"/>
          <w:szCs w:val="28"/>
        </w:rPr>
        <w:t xml:space="preserve">is </w:t>
      </w:r>
      <w:proofErr w:type="gramStart"/>
      <w:r w:rsidR="000E000F">
        <w:rPr>
          <w:sz w:val="28"/>
          <w:szCs w:val="28"/>
        </w:rPr>
        <w:t>married  with</w:t>
      </w:r>
      <w:proofErr w:type="gramEnd"/>
      <w:r w:rsidR="000E000F">
        <w:rPr>
          <w:sz w:val="28"/>
          <w:szCs w:val="28"/>
        </w:rPr>
        <w:t xml:space="preserve"> three children</w:t>
      </w:r>
      <w:r w:rsidR="00B42410">
        <w:rPr>
          <w:sz w:val="28"/>
          <w:szCs w:val="28"/>
        </w:rPr>
        <w:t xml:space="preserve"> .</w:t>
      </w:r>
      <w:r w:rsidR="001A21F6">
        <w:rPr>
          <w:sz w:val="28"/>
          <w:szCs w:val="28"/>
        </w:rPr>
        <w:t xml:space="preserve">She </w:t>
      </w:r>
      <w:r w:rsidR="00D13993" w:rsidRPr="00A75D35">
        <w:rPr>
          <w:rFonts w:hint="eastAsia"/>
          <w:sz w:val="28"/>
          <w:szCs w:val="28"/>
        </w:rPr>
        <w:t xml:space="preserve"> </w:t>
      </w:r>
      <w:r w:rsidR="001A21F6">
        <w:rPr>
          <w:rFonts w:hint="eastAsia"/>
          <w:sz w:val="28"/>
          <w:szCs w:val="28"/>
        </w:rPr>
        <w:t xml:space="preserve">started </w:t>
      </w:r>
      <w:r w:rsidR="001A21F6">
        <w:rPr>
          <w:sz w:val="28"/>
          <w:szCs w:val="28"/>
        </w:rPr>
        <w:t xml:space="preserve">her </w:t>
      </w:r>
      <w:r w:rsidR="00D72470" w:rsidRPr="00A75D35">
        <w:rPr>
          <w:rFonts w:hint="eastAsia"/>
          <w:sz w:val="28"/>
          <w:szCs w:val="28"/>
        </w:rPr>
        <w:t xml:space="preserve"> education at </w:t>
      </w:r>
      <w:proofErr w:type="spellStart"/>
      <w:r w:rsidR="00D72470" w:rsidRPr="00A75D35">
        <w:rPr>
          <w:rFonts w:hint="eastAsia"/>
          <w:sz w:val="28"/>
          <w:szCs w:val="28"/>
        </w:rPr>
        <w:t>Tabora</w:t>
      </w:r>
      <w:proofErr w:type="spellEnd"/>
      <w:r w:rsidR="00D72470" w:rsidRPr="00A75D35">
        <w:rPr>
          <w:rFonts w:hint="eastAsia"/>
          <w:sz w:val="28"/>
          <w:szCs w:val="28"/>
        </w:rPr>
        <w:t xml:space="preserve"> Primary School </w:t>
      </w:r>
      <w:r w:rsidR="004C2AFB" w:rsidRPr="00A75D35">
        <w:rPr>
          <w:rFonts w:hint="eastAsia"/>
          <w:sz w:val="28"/>
          <w:szCs w:val="28"/>
        </w:rPr>
        <w:t>fo</w:t>
      </w:r>
      <w:r w:rsidR="001A21F6">
        <w:rPr>
          <w:rFonts w:hint="eastAsia"/>
          <w:sz w:val="28"/>
          <w:szCs w:val="28"/>
        </w:rPr>
        <w:t xml:space="preserve">r the Deaf in 1993. Thereafter </w:t>
      </w:r>
      <w:proofErr w:type="gramStart"/>
      <w:r w:rsidR="001A21F6">
        <w:rPr>
          <w:sz w:val="28"/>
          <w:szCs w:val="28"/>
        </w:rPr>
        <w:t xml:space="preserve">she </w:t>
      </w:r>
      <w:r w:rsidR="004C2AFB" w:rsidRPr="00A75D35">
        <w:rPr>
          <w:rFonts w:hint="eastAsia"/>
          <w:sz w:val="28"/>
          <w:szCs w:val="28"/>
        </w:rPr>
        <w:t xml:space="preserve"> </w:t>
      </w:r>
      <w:r w:rsidR="009C1A26" w:rsidRPr="00A75D35">
        <w:rPr>
          <w:rFonts w:hint="eastAsia"/>
          <w:sz w:val="28"/>
          <w:szCs w:val="28"/>
        </w:rPr>
        <w:t>joined</w:t>
      </w:r>
      <w:proofErr w:type="gramEnd"/>
      <w:r w:rsidR="009C1A26" w:rsidRPr="00A75D35">
        <w:rPr>
          <w:rFonts w:hint="eastAsia"/>
          <w:sz w:val="28"/>
          <w:szCs w:val="28"/>
        </w:rPr>
        <w:t xml:space="preserve"> the </w:t>
      </w:r>
      <w:proofErr w:type="spellStart"/>
      <w:r w:rsidR="009C1A26" w:rsidRPr="00A75D35">
        <w:rPr>
          <w:rFonts w:hint="eastAsia"/>
          <w:sz w:val="28"/>
          <w:szCs w:val="28"/>
        </w:rPr>
        <w:t>Ruvu</w:t>
      </w:r>
      <w:proofErr w:type="spellEnd"/>
      <w:r w:rsidR="009C1A26" w:rsidRPr="00A75D35">
        <w:rPr>
          <w:rFonts w:hint="eastAsia"/>
          <w:sz w:val="28"/>
          <w:szCs w:val="28"/>
        </w:rPr>
        <w:t xml:space="preserve"> Secondary School </w:t>
      </w:r>
      <w:r w:rsidR="008B445A" w:rsidRPr="00A75D35">
        <w:rPr>
          <w:rFonts w:hint="eastAsia"/>
          <w:sz w:val="28"/>
          <w:szCs w:val="28"/>
        </w:rPr>
        <w:t>in 2000 to 2003, then Irin</w:t>
      </w:r>
      <w:r w:rsidR="00741EE0">
        <w:rPr>
          <w:sz w:val="28"/>
          <w:szCs w:val="28"/>
        </w:rPr>
        <w:t>g</w:t>
      </w:r>
      <w:r w:rsidR="008B445A" w:rsidRPr="00A75D35">
        <w:rPr>
          <w:rFonts w:hint="eastAsia"/>
          <w:sz w:val="28"/>
          <w:szCs w:val="28"/>
        </w:rPr>
        <w:t xml:space="preserve">a Girls High School for </w:t>
      </w:r>
      <w:r w:rsidR="00DC3B3B" w:rsidRPr="00A75D35">
        <w:rPr>
          <w:rFonts w:hint="eastAsia"/>
          <w:sz w:val="28"/>
          <w:szCs w:val="28"/>
        </w:rPr>
        <w:t xml:space="preserve">HGL combination. </w:t>
      </w:r>
      <w:r w:rsidR="001A21F6">
        <w:rPr>
          <w:rFonts w:hint="eastAsia"/>
          <w:sz w:val="28"/>
          <w:szCs w:val="28"/>
        </w:rPr>
        <w:t>After</w:t>
      </w:r>
      <w:r w:rsidR="001A21F6">
        <w:rPr>
          <w:sz w:val="28"/>
          <w:szCs w:val="28"/>
        </w:rPr>
        <w:t xml:space="preserve"> </w:t>
      </w:r>
      <w:proofErr w:type="gramStart"/>
      <w:r w:rsidR="001A21F6">
        <w:rPr>
          <w:sz w:val="28"/>
          <w:szCs w:val="28"/>
        </w:rPr>
        <w:t xml:space="preserve">her </w:t>
      </w:r>
      <w:r w:rsidR="00636028" w:rsidRPr="00A75D35">
        <w:rPr>
          <w:rFonts w:hint="eastAsia"/>
          <w:sz w:val="28"/>
          <w:szCs w:val="28"/>
        </w:rPr>
        <w:t xml:space="preserve"> high</w:t>
      </w:r>
      <w:proofErr w:type="gramEnd"/>
      <w:r w:rsidR="00636028" w:rsidRPr="00A75D35">
        <w:rPr>
          <w:rFonts w:hint="eastAsia"/>
          <w:sz w:val="28"/>
          <w:szCs w:val="28"/>
        </w:rPr>
        <w:t xml:space="preserve"> school and</w:t>
      </w:r>
      <w:r w:rsidR="001A21F6">
        <w:rPr>
          <w:rFonts w:hint="eastAsia"/>
          <w:sz w:val="28"/>
          <w:szCs w:val="28"/>
        </w:rPr>
        <w:t xml:space="preserve"> having got two points passed </w:t>
      </w:r>
      <w:r w:rsidR="001A21F6">
        <w:rPr>
          <w:sz w:val="28"/>
          <w:szCs w:val="28"/>
        </w:rPr>
        <w:t xml:space="preserve"> she  </w:t>
      </w:r>
      <w:r w:rsidR="00636028" w:rsidRPr="00A75D35">
        <w:rPr>
          <w:rFonts w:hint="eastAsia"/>
          <w:sz w:val="28"/>
          <w:szCs w:val="28"/>
        </w:rPr>
        <w:t xml:space="preserve">requested </w:t>
      </w:r>
      <w:r w:rsidR="008102D9" w:rsidRPr="00A75D35">
        <w:rPr>
          <w:rFonts w:hint="eastAsia"/>
          <w:sz w:val="28"/>
          <w:szCs w:val="28"/>
        </w:rPr>
        <w:t xml:space="preserve">for admission to the University of Dar </w:t>
      </w:r>
      <w:r w:rsidR="00735A77" w:rsidRPr="00A75D35">
        <w:rPr>
          <w:rFonts w:hint="eastAsia"/>
          <w:sz w:val="28"/>
          <w:szCs w:val="28"/>
        </w:rPr>
        <w:t xml:space="preserve">Es Salaam </w:t>
      </w:r>
      <w:r w:rsidR="001A21F6">
        <w:rPr>
          <w:rFonts w:hint="eastAsia"/>
          <w:sz w:val="28"/>
          <w:szCs w:val="28"/>
        </w:rPr>
        <w:t xml:space="preserve">where </w:t>
      </w:r>
      <w:r w:rsidR="001A21F6">
        <w:rPr>
          <w:sz w:val="28"/>
          <w:szCs w:val="28"/>
        </w:rPr>
        <w:t xml:space="preserve">she </w:t>
      </w:r>
      <w:r w:rsidR="00EA5967" w:rsidRPr="00A75D35">
        <w:rPr>
          <w:rFonts w:hint="eastAsia"/>
          <w:sz w:val="28"/>
          <w:szCs w:val="28"/>
        </w:rPr>
        <w:t xml:space="preserve"> graduated with Bachelor Degree </w:t>
      </w:r>
      <w:r w:rsidR="0011585B" w:rsidRPr="00A75D35">
        <w:rPr>
          <w:rFonts w:hint="eastAsia"/>
          <w:sz w:val="28"/>
          <w:szCs w:val="28"/>
        </w:rPr>
        <w:t xml:space="preserve">in Sociology </w:t>
      </w:r>
      <w:r w:rsidR="00D97082" w:rsidRPr="00A75D35">
        <w:rPr>
          <w:rFonts w:hint="eastAsia"/>
          <w:sz w:val="28"/>
          <w:szCs w:val="28"/>
        </w:rPr>
        <w:t xml:space="preserve">and </w:t>
      </w:r>
      <w:r w:rsidR="000E000F">
        <w:rPr>
          <w:rFonts w:hint="eastAsia"/>
          <w:sz w:val="28"/>
          <w:szCs w:val="28"/>
        </w:rPr>
        <w:t>the first Deaf t</w:t>
      </w:r>
      <w:r w:rsidR="000E000F">
        <w:rPr>
          <w:sz w:val="28"/>
          <w:szCs w:val="28"/>
        </w:rPr>
        <w:t>o graduate there</w:t>
      </w:r>
      <w:r w:rsidR="00D97082" w:rsidRPr="00A75D35">
        <w:rPr>
          <w:rFonts w:hint="eastAsia"/>
          <w:sz w:val="28"/>
          <w:szCs w:val="28"/>
        </w:rPr>
        <w:t xml:space="preserve">. </w:t>
      </w:r>
      <w:r w:rsidR="001A21F6">
        <w:rPr>
          <w:rFonts w:hint="eastAsia"/>
          <w:sz w:val="28"/>
          <w:szCs w:val="28"/>
        </w:rPr>
        <w:t xml:space="preserve">Currently </w:t>
      </w:r>
      <w:r w:rsidR="001A21F6">
        <w:rPr>
          <w:sz w:val="28"/>
          <w:szCs w:val="28"/>
        </w:rPr>
        <w:t xml:space="preserve">she is </w:t>
      </w:r>
      <w:r w:rsidR="00BC087D" w:rsidRPr="00A75D35">
        <w:rPr>
          <w:rFonts w:hint="eastAsia"/>
          <w:sz w:val="28"/>
          <w:szCs w:val="28"/>
        </w:rPr>
        <w:t xml:space="preserve"> doing a Masters </w:t>
      </w:r>
      <w:r w:rsidR="004C3DEE" w:rsidRPr="00A75D35">
        <w:rPr>
          <w:rFonts w:hint="eastAsia"/>
          <w:sz w:val="28"/>
          <w:szCs w:val="28"/>
        </w:rPr>
        <w:t xml:space="preserve">Degree </w:t>
      </w:r>
      <w:r w:rsidR="001235DC">
        <w:rPr>
          <w:sz w:val="28"/>
          <w:szCs w:val="28"/>
        </w:rPr>
        <w:t>Program</w:t>
      </w:r>
      <w:r w:rsidR="004C3DEE" w:rsidRPr="00A75D35">
        <w:rPr>
          <w:rFonts w:hint="eastAsia"/>
          <w:sz w:val="28"/>
          <w:szCs w:val="28"/>
        </w:rPr>
        <w:t xml:space="preserve"> in the same University </w:t>
      </w:r>
      <w:r w:rsidR="00C56661" w:rsidRPr="00A75D35">
        <w:rPr>
          <w:rFonts w:hint="eastAsia"/>
          <w:sz w:val="28"/>
          <w:szCs w:val="28"/>
        </w:rPr>
        <w:t>on Peace</w:t>
      </w:r>
      <w:r w:rsidR="001A21F6">
        <w:rPr>
          <w:sz w:val="28"/>
          <w:szCs w:val="28"/>
        </w:rPr>
        <w:t xml:space="preserve"> Building </w:t>
      </w:r>
      <w:r w:rsidR="00C56661" w:rsidRPr="00A75D35">
        <w:rPr>
          <w:rFonts w:hint="eastAsia"/>
          <w:sz w:val="28"/>
          <w:szCs w:val="28"/>
        </w:rPr>
        <w:t xml:space="preserve"> and Strategic Studies. </w:t>
      </w:r>
    </w:p>
    <w:p w14:paraId="0777756A" w14:textId="77777777" w:rsidR="00C56661" w:rsidRPr="00A75D35" w:rsidRDefault="00C56661" w:rsidP="00212F05">
      <w:pPr>
        <w:spacing w:after="0" w:line="240" w:lineRule="auto"/>
        <w:rPr>
          <w:sz w:val="28"/>
          <w:szCs w:val="28"/>
        </w:rPr>
      </w:pPr>
    </w:p>
    <w:p w14:paraId="0CE00D52" w14:textId="77777777" w:rsidR="00C56661" w:rsidRPr="00A75D35" w:rsidRDefault="001A21F6" w:rsidP="00212F0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Aneth’s </w:t>
      </w:r>
      <w:r w:rsidR="001235DC">
        <w:rPr>
          <w:rFonts w:hint="eastAsia"/>
          <w:sz w:val="28"/>
          <w:szCs w:val="28"/>
        </w:rPr>
        <w:t xml:space="preserve"> journey</w:t>
      </w:r>
      <w:proofErr w:type="gramEnd"/>
      <w:r w:rsidR="001235DC">
        <w:rPr>
          <w:rFonts w:hint="eastAsia"/>
          <w:sz w:val="28"/>
          <w:szCs w:val="28"/>
        </w:rPr>
        <w:t xml:space="preserve"> </w:t>
      </w:r>
      <w:r w:rsidR="001235DC">
        <w:rPr>
          <w:sz w:val="28"/>
          <w:szCs w:val="28"/>
        </w:rPr>
        <w:t xml:space="preserve">of </w:t>
      </w:r>
      <w:r w:rsidR="00622258" w:rsidRPr="00A75D35">
        <w:rPr>
          <w:rFonts w:hint="eastAsia"/>
          <w:sz w:val="28"/>
          <w:szCs w:val="28"/>
        </w:rPr>
        <w:t xml:space="preserve">academic pursuit </w:t>
      </w:r>
      <w:r w:rsidR="002364D8" w:rsidRPr="00A75D35">
        <w:rPr>
          <w:rFonts w:hint="eastAsia"/>
          <w:sz w:val="28"/>
          <w:szCs w:val="28"/>
        </w:rPr>
        <w:t xml:space="preserve">and excellence was </w:t>
      </w:r>
      <w:r w:rsidR="00984149" w:rsidRPr="00A75D35">
        <w:rPr>
          <w:rFonts w:hint="eastAsia"/>
          <w:sz w:val="28"/>
          <w:szCs w:val="28"/>
        </w:rPr>
        <w:t xml:space="preserve">surrounded by many challenges but with </w:t>
      </w:r>
      <w:r w:rsidR="002E388F" w:rsidRPr="00A75D35">
        <w:rPr>
          <w:rFonts w:hint="eastAsia"/>
          <w:sz w:val="28"/>
          <w:szCs w:val="28"/>
        </w:rPr>
        <w:t>patien</w:t>
      </w:r>
      <w:r>
        <w:rPr>
          <w:rFonts w:hint="eastAsia"/>
          <w:sz w:val="28"/>
          <w:szCs w:val="28"/>
        </w:rPr>
        <w:t xml:space="preserve">ce, </w:t>
      </w:r>
      <w:proofErr w:type="spellStart"/>
      <w:r>
        <w:rPr>
          <w:rFonts w:hint="eastAsia"/>
          <w:sz w:val="28"/>
          <w:szCs w:val="28"/>
        </w:rPr>
        <w:t>hardwork</w:t>
      </w:r>
      <w:proofErr w:type="spellEnd"/>
      <w:r>
        <w:rPr>
          <w:rFonts w:hint="eastAsia"/>
          <w:sz w:val="28"/>
          <w:szCs w:val="28"/>
        </w:rPr>
        <w:t xml:space="preserve"> and determination </w:t>
      </w:r>
      <w:r>
        <w:rPr>
          <w:sz w:val="28"/>
          <w:szCs w:val="28"/>
        </w:rPr>
        <w:t xml:space="preserve">she </w:t>
      </w:r>
      <w:r w:rsidR="001235DC">
        <w:rPr>
          <w:rFonts w:hint="eastAsia"/>
          <w:sz w:val="28"/>
          <w:szCs w:val="28"/>
        </w:rPr>
        <w:t xml:space="preserve"> overc</w:t>
      </w:r>
      <w:r w:rsidR="001235DC">
        <w:rPr>
          <w:sz w:val="28"/>
          <w:szCs w:val="28"/>
        </w:rPr>
        <w:t>ame</w:t>
      </w:r>
      <w:r w:rsidR="00AE1B86" w:rsidRPr="00A75D35">
        <w:rPr>
          <w:rFonts w:hint="eastAsia"/>
          <w:sz w:val="28"/>
          <w:szCs w:val="28"/>
        </w:rPr>
        <w:t xml:space="preserve">. </w:t>
      </w:r>
    </w:p>
    <w:p w14:paraId="0A6BC3E8" w14:textId="77777777" w:rsidR="000E000F" w:rsidRDefault="001A21F6" w:rsidP="00212F05">
      <w:pPr>
        <w:spacing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After </w:t>
      </w:r>
      <w:r>
        <w:rPr>
          <w:sz w:val="28"/>
          <w:szCs w:val="28"/>
        </w:rPr>
        <w:t xml:space="preserve">her </w:t>
      </w:r>
      <w:r w:rsidR="00AE1B86" w:rsidRPr="00A75D35">
        <w:rPr>
          <w:rFonts w:hint="eastAsia"/>
          <w:sz w:val="28"/>
          <w:szCs w:val="28"/>
        </w:rPr>
        <w:t xml:space="preserve"> first Degree in Sociology </w:t>
      </w:r>
      <w:r w:rsidR="00E241F0" w:rsidRPr="00A75D35">
        <w:rPr>
          <w:rFonts w:hint="eastAsia"/>
          <w:sz w:val="28"/>
          <w:szCs w:val="28"/>
        </w:rPr>
        <w:t>getting a job was a hu</w:t>
      </w:r>
      <w:r>
        <w:rPr>
          <w:rFonts w:hint="eastAsia"/>
          <w:sz w:val="28"/>
          <w:szCs w:val="28"/>
        </w:rPr>
        <w:t xml:space="preserve">ge challenge for </w:t>
      </w:r>
      <w:r>
        <w:rPr>
          <w:sz w:val="28"/>
          <w:szCs w:val="28"/>
        </w:rPr>
        <w:t xml:space="preserve">her </w:t>
      </w:r>
      <w:r>
        <w:rPr>
          <w:rFonts w:hint="eastAsia"/>
          <w:sz w:val="28"/>
          <w:szCs w:val="28"/>
        </w:rPr>
        <w:t xml:space="preserve"> as many companies </w:t>
      </w:r>
      <w:r>
        <w:rPr>
          <w:sz w:val="28"/>
          <w:szCs w:val="28"/>
        </w:rPr>
        <w:t xml:space="preserve">she </w:t>
      </w:r>
      <w:r w:rsidR="00E241F0" w:rsidRPr="00A75D35">
        <w:rPr>
          <w:rFonts w:hint="eastAsia"/>
          <w:sz w:val="28"/>
          <w:szCs w:val="28"/>
        </w:rPr>
        <w:t xml:space="preserve"> visited with the hope of securing a job </w:t>
      </w:r>
      <w:r>
        <w:rPr>
          <w:rFonts w:hint="eastAsia"/>
          <w:sz w:val="28"/>
          <w:szCs w:val="28"/>
        </w:rPr>
        <w:t xml:space="preserve">refused to employ </w:t>
      </w:r>
      <w:r>
        <w:rPr>
          <w:sz w:val="28"/>
          <w:szCs w:val="28"/>
        </w:rPr>
        <w:t xml:space="preserve">her </w:t>
      </w:r>
      <w:r>
        <w:rPr>
          <w:rFonts w:hint="eastAsia"/>
          <w:sz w:val="28"/>
          <w:szCs w:val="28"/>
        </w:rPr>
        <w:t xml:space="preserve"> on account of </w:t>
      </w:r>
      <w:r>
        <w:rPr>
          <w:sz w:val="28"/>
          <w:szCs w:val="28"/>
        </w:rPr>
        <w:t xml:space="preserve">her </w:t>
      </w:r>
      <w:r w:rsidR="00152396" w:rsidRPr="00A75D35">
        <w:rPr>
          <w:rFonts w:hint="eastAsia"/>
          <w:sz w:val="28"/>
          <w:szCs w:val="28"/>
        </w:rPr>
        <w:t xml:space="preserve">disability. This frustration was what </w:t>
      </w:r>
      <w:r>
        <w:rPr>
          <w:rFonts w:hint="eastAsia"/>
          <w:sz w:val="28"/>
          <w:szCs w:val="28"/>
        </w:rPr>
        <w:t xml:space="preserve">motivated </w:t>
      </w:r>
      <w:r w:rsidR="001235DC">
        <w:rPr>
          <w:sz w:val="28"/>
          <w:szCs w:val="28"/>
        </w:rPr>
        <w:t xml:space="preserve">which </w:t>
      </w:r>
      <w:proofErr w:type="gramStart"/>
      <w:r w:rsidR="001235DC">
        <w:rPr>
          <w:sz w:val="28"/>
          <w:szCs w:val="28"/>
        </w:rPr>
        <w:t>led</w:t>
      </w:r>
      <w:r>
        <w:rPr>
          <w:sz w:val="28"/>
          <w:szCs w:val="28"/>
        </w:rPr>
        <w:t xml:space="preserve"> </w:t>
      </w:r>
      <w:r w:rsidR="00614AFA" w:rsidRPr="00A75D35">
        <w:rPr>
          <w:rFonts w:hint="eastAsia"/>
          <w:sz w:val="28"/>
          <w:szCs w:val="28"/>
        </w:rPr>
        <w:t xml:space="preserve"> </w:t>
      </w:r>
      <w:r w:rsidR="00195E24" w:rsidRPr="00A75D35">
        <w:rPr>
          <w:rFonts w:hint="eastAsia"/>
          <w:sz w:val="28"/>
          <w:szCs w:val="28"/>
        </w:rPr>
        <w:t>to</w:t>
      </w:r>
      <w:proofErr w:type="gramEnd"/>
      <w:r w:rsidR="00195E24" w:rsidRPr="00A75D35">
        <w:rPr>
          <w:rFonts w:hint="eastAsia"/>
          <w:sz w:val="28"/>
          <w:szCs w:val="28"/>
        </w:rPr>
        <w:t xml:space="preserve"> </w:t>
      </w:r>
      <w:r w:rsidR="001235DC" w:rsidRPr="00A75D35">
        <w:rPr>
          <w:sz w:val="28"/>
          <w:szCs w:val="28"/>
        </w:rPr>
        <w:t>establish</w:t>
      </w:r>
      <w:r w:rsidR="001235DC">
        <w:rPr>
          <w:sz w:val="28"/>
          <w:szCs w:val="28"/>
        </w:rPr>
        <w:t xml:space="preserve">ment of </w:t>
      </w:r>
      <w:r w:rsidR="00195E24" w:rsidRPr="00A75D35">
        <w:rPr>
          <w:rFonts w:hint="eastAsia"/>
          <w:sz w:val="28"/>
          <w:szCs w:val="28"/>
        </w:rPr>
        <w:t xml:space="preserve"> </w:t>
      </w:r>
      <w:r w:rsidR="0034497D" w:rsidRPr="00A75D35">
        <w:rPr>
          <w:rFonts w:hint="eastAsia"/>
          <w:sz w:val="28"/>
          <w:szCs w:val="28"/>
        </w:rPr>
        <w:t xml:space="preserve">an organization popularly known in Swahili as </w:t>
      </w:r>
      <w:r w:rsidR="0034497D" w:rsidRPr="00A75D35">
        <w:rPr>
          <w:sz w:val="28"/>
          <w:szCs w:val="28"/>
        </w:rPr>
        <w:t>“</w:t>
      </w:r>
      <w:proofErr w:type="spellStart"/>
      <w:r w:rsidR="001235DC">
        <w:rPr>
          <w:sz w:val="28"/>
          <w:szCs w:val="28"/>
        </w:rPr>
        <w:t>F</w:t>
      </w:r>
      <w:r w:rsidR="00080A1D" w:rsidRPr="00A75D35">
        <w:rPr>
          <w:rFonts w:hint="eastAsia"/>
          <w:sz w:val="28"/>
          <w:szCs w:val="28"/>
        </w:rPr>
        <w:t>uraha</w:t>
      </w:r>
      <w:proofErr w:type="spellEnd"/>
      <w:r w:rsidR="002D73BF">
        <w:rPr>
          <w:sz w:val="28"/>
          <w:szCs w:val="28"/>
        </w:rPr>
        <w:t xml:space="preserve"> </w:t>
      </w:r>
      <w:proofErr w:type="spellStart"/>
      <w:r w:rsidR="00080A1D" w:rsidRPr="00A75D35">
        <w:rPr>
          <w:rFonts w:hint="eastAsia"/>
          <w:sz w:val="28"/>
          <w:szCs w:val="28"/>
        </w:rPr>
        <w:t>ya</w:t>
      </w:r>
      <w:proofErr w:type="spellEnd"/>
      <w:r w:rsidR="002D73BF">
        <w:rPr>
          <w:sz w:val="28"/>
          <w:szCs w:val="28"/>
        </w:rPr>
        <w:t xml:space="preserve"> </w:t>
      </w:r>
      <w:proofErr w:type="spellStart"/>
      <w:r w:rsidR="001235DC">
        <w:rPr>
          <w:sz w:val="28"/>
          <w:szCs w:val="28"/>
        </w:rPr>
        <w:t>W</w:t>
      </w:r>
      <w:r w:rsidR="00080A1D" w:rsidRPr="00A75D35">
        <w:rPr>
          <w:rFonts w:hint="eastAsia"/>
          <w:sz w:val="28"/>
          <w:szCs w:val="28"/>
        </w:rPr>
        <w:t>anawake</w:t>
      </w:r>
      <w:proofErr w:type="spellEnd"/>
      <w:r w:rsidR="002D73BF">
        <w:rPr>
          <w:sz w:val="28"/>
          <w:szCs w:val="28"/>
        </w:rPr>
        <w:t xml:space="preserve"> </w:t>
      </w:r>
      <w:proofErr w:type="spellStart"/>
      <w:r w:rsidR="007F37A3" w:rsidRPr="00A75D35">
        <w:rPr>
          <w:rFonts w:hint="eastAsia"/>
          <w:sz w:val="28"/>
          <w:szCs w:val="28"/>
        </w:rPr>
        <w:t>wajasiriamali</w:t>
      </w:r>
      <w:proofErr w:type="spellEnd"/>
      <w:r w:rsidR="001235DC">
        <w:rPr>
          <w:sz w:val="28"/>
          <w:szCs w:val="28"/>
        </w:rPr>
        <w:t xml:space="preserve"> </w:t>
      </w:r>
      <w:proofErr w:type="spellStart"/>
      <w:r w:rsidR="001235DC">
        <w:rPr>
          <w:sz w:val="28"/>
          <w:szCs w:val="28"/>
        </w:rPr>
        <w:t>kwa</w:t>
      </w:r>
      <w:proofErr w:type="spellEnd"/>
      <w:r w:rsidR="001235DC">
        <w:rPr>
          <w:sz w:val="28"/>
          <w:szCs w:val="28"/>
        </w:rPr>
        <w:t xml:space="preserve">  </w:t>
      </w:r>
      <w:proofErr w:type="spellStart"/>
      <w:r w:rsidR="001235DC">
        <w:rPr>
          <w:sz w:val="28"/>
          <w:szCs w:val="28"/>
        </w:rPr>
        <w:t>V</w:t>
      </w:r>
      <w:r w:rsidR="006040CC" w:rsidRPr="00A75D35">
        <w:rPr>
          <w:rFonts w:hint="eastAsia"/>
          <w:sz w:val="28"/>
          <w:szCs w:val="28"/>
        </w:rPr>
        <w:t>iziwi</w:t>
      </w:r>
      <w:proofErr w:type="spellEnd"/>
      <w:r w:rsidR="006040CC" w:rsidRPr="00A75D35">
        <w:rPr>
          <w:rFonts w:hint="eastAsia"/>
          <w:sz w:val="28"/>
          <w:szCs w:val="28"/>
        </w:rPr>
        <w:t xml:space="preserve"> </w:t>
      </w:r>
      <w:r w:rsidR="001235DC">
        <w:rPr>
          <w:sz w:val="28"/>
          <w:szCs w:val="28"/>
        </w:rPr>
        <w:t xml:space="preserve"> </w:t>
      </w:r>
      <w:r w:rsidR="006040CC" w:rsidRPr="00A75D35">
        <w:rPr>
          <w:rFonts w:hint="eastAsia"/>
          <w:sz w:val="28"/>
          <w:szCs w:val="28"/>
        </w:rPr>
        <w:t xml:space="preserve">Tanzania FUWAVITA </w:t>
      </w:r>
      <w:r w:rsidR="00FC0964" w:rsidRPr="00A75D35">
        <w:rPr>
          <w:sz w:val="28"/>
          <w:szCs w:val="28"/>
        </w:rPr>
        <w:t>“</w:t>
      </w:r>
      <w:r w:rsidR="00FC0964" w:rsidRPr="00A75D35">
        <w:rPr>
          <w:rFonts w:hint="eastAsia"/>
          <w:sz w:val="28"/>
          <w:szCs w:val="28"/>
        </w:rPr>
        <w:t xml:space="preserve"> and which in English translation represent </w:t>
      </w:r>
      <w:r w:rsidR="0043185C" w:rsidRPr="00A75D35">
        <w:rPr>
          <w:sz w:val="28"/>
          <w:szCs w:val="28"/>
        </w:rPr>
        <w:t>“</w:t>
      </w:r>
      <w:r w:rsidR="0043185C" w:rsidRPr="00A75D35">
        <w:rPr>
          <w:rFonts w:hint="eastAsia"/>
          <w:sz w:val="28"/>
          <w:szCs w:val="28"/>
        </w:rPr>
        <w:t xml:space="preserve">Tanzania Joy Women Entrepreneurship for the Deaf </w:t>
      </w:r>
      <w:r w:rsidR="001E4169" w:rsidRPr="00A75D35">
        <w:rPr>
          <w:sz w:val="28"/>
          <w:szCs w:val="28"/>
        </w:rPr>
        <w:t>“</w:t>
      </w:r>
      <w:r w:rsidR="001E4169" w:rsidRPr="00A75D35">
        <w:rPr>
          <w:rFonts w:hint="eastAsia"/>
          <w:sz w:val="28"/>
          <w:szCs w:val="28"/>
        </w:rPr>
        <w:t xml:space="preserve">. </w:t>
      </w:r>
      <w:r w:rsidR="001235DC">
        <w:rPr>
          <w:rFonts w:hint="eastAsia"/>
          <w:sz w:val="28"/>
          <w:szCs w:val="28"/>
        </w:rPr>
        <w:t>T</w:t>
      </w:r>
      <w:r w:rsidR="001235DC">
        <w:rPr>
          <w:sz w:val="28"/>
          <w:szCs w:val="28"/>
        </w:rPr>
        <w:t>he</w:t>
      </w:r>
      <w:r w:rsidR="00547C7A" w:rsidRPr="00A75D35">
        <w:rPr>
          <w:rFonts w:hint="eastAsia"/>
          <w:sz w:val="28"/>
          <w:szCs w:val="28"/>
        </w:rPr>
        <w:t xml:space="preserve"> </w:t>
      </w:r>
      <w:proofErr w:type="gramStart"/>
      <w:r w:rsidR="00547C7A" w:rsidRPr="00A75D35">
        <w:rPr>
          <w:rFonts w:hint="eastAsia"/>
          <w:sz w:val="28"/>
          <w:szCs w:val="28"/>
        </w:rPr>
        <w:t xml:space="preserve">organization </w:t>
      </w:r>
      <w:r w:rsidR="00FD1C0C" w:rsidRPr="00A75D35">
        <w:rPr>
          <w:rFonts w:hint="eastAsia"/>
          <w:sz w:val="28"/>
          <w:szCs w:val="28"/>
        </w:rPr>
        <w:t xml:space="preserve"> cater</w:t>
      </w:r>
      <w:r w:rsidR="001235DC">
        <w:rPr>
          <w:sz w:val="28"/>
          <w:szCs w:val="28"/>
        </w:rPr>
        <w:t>s</w:t>
      </w:r>
      <w:proofErr w:type="gramEnd"/>
      <w:r w:rsidR="001235DC">
        <w:rPr>
          <w:sz w:val="28"/>
          <w:szCs w:val="28"/>
        </w:rPr>
        <w:t xml:space="preserve"> </w:t>
      </w:r>
      <w:r w:rsidR="00FD1C0C" w:rsidRPr="00A75D35">
        <w:rPr>
          <w:rFonts w:hint="eastAsia"/>
          <w:sz w:val="28"/>
          <w:szCs w:val="28"/>
        </w:rPr>
        <w:t xml:space="preserve"> </w:t>
      </w:r>
      <w:r w:rsidR="001235DC">
        <w:rPr>
          <w:rFonts w:hint="eastAsia"/>
          <w:sz w:val="28"/>
          <w:szCs w:val="28"/>
        </w:rPr>
        <w:t xml:space="preserve">for the economic well-being of </w:t>
      </w:r>
      <w:r w:rsidR="00FD1C0C" w:rsidRPr="00A75D35">
        <w:rPr>
          <w:rFonts w:hint="eastAsia"/>
          <w:sz w:val="28"/>
          <w:szCs w:val="28"/>
        </w:rPr>
        <w:t xml:space="preserve"> women </w:t>
      </w:r>
      <w:r w:rsidR="00964033">
        <w:rPr>
          <w:sz w:val="28"/>
          <w:szCs w:val="28"/>
        </w:rPr>
        <w:t xml:space="preserve"> with disabilities </w:t>
      </w:r>
      <w:r w:rsidR="001235DC">
        <w:rPr>
          <w:sz w:val="28"/>
          <w:szCs w:val="28"/>
        </w:rPr>
        <w:t>which has</w:t>
      </w:r>
      <w:r w:rsidR="0008359D" w:rsidRPr="00A75D35">
        <w:rPr>
          <w:rFonts w:hint="eastAsia"/>
          <w:sz w:val="28"/>
          <w:szCs w:val="28"/>
        </w:rPr>
        <w:t xml:space="preserve"> been a major so</w:t>
      </w:r>
      <w:r w:rsidR="001235DC">
        <w:rPr>
          <w:rFonts w:hint="eastAsia"/>
          <w:sz w:val="28"/>
          <w:szCs w:val="28"/>
        </w:rPr>
        <w:t xml:space="preserve">urce of  living </w:t>
      </w:r>
      <w:r w:rsidR="001235DC">
        <w:rPr>
          <w:sz w:val="28"/>
          <w:szCs w:val="28"/>
        </w:rPr>
        <w:t xml:space="preserve">that has led to the independency of </w:t>
      </w:r>
      <w:r w:rsidR="00964033">
        <w:rPr>
          <w:rFonts w:hint="eastAsia"/>
          <w:sz w:val="28"/>
          <w:szCs w:val="28"/>
        </w:rPr>
        <w:t xml:space="preserve"> the </w:t>
      </w:r>
      <w:r w:rsidR="00872B29" w:rsidRPr="00A75D35">
        <w:rPr>
          <w:rFonts w:hint="eastAsia"/>
          <w:sz w:val="28"/>
          <w:szCs w:val="28"/>
        </w:rPr>
        <w:t xml:space="preserve"> Tanzanian</w:t>
      </w:r>
      <w:r w:rsidR="00964033">
        <w:rPr>
          <w:sz w:val="28"/>
          <w:szCs w:val="28"/>
        </w:rPr>
        <w:t xml:space="preserve"> women</w:t>
      </w:r>
      <w:r w:rsidR="00872B29" w:rsidRPr="00A75D35">
        <w:rPr>
          <w:rFonts w:hint="eastAsia"/>
          <w:sz w:val="28"/>
          <w:szCs w:val="28"/>
        </w:rPr>
        <w:t xml:space="preserve"> living with disabilities. </w:t>
      </w:r>
      <w:r w:rsidR="00621879" w:rsidRPr="00A75D35">
        <w:rPr>
          <w:rFonts w:hint="eastAsia"/>
          <w:sz w:val="28"/>
          <w:szCs w:val="28"/>
        </w:rPr>
        <w:t>This</w:t>
      </w:r>
      <w:r w:rsidR="001235DC">
        <w:rPr>
          <w:rFonts w:hint="eastAsia"/>
          <w:sz w:val="28"/>
          <w:szCs w:val="28"/>
        </w:rPr>
        <w:t xml:space="preserve"> </w:t>
      </w:r>
      <w:r w:rsidR="001235DC">
        <w:rPr>
          <w:sz w:val="28"/>
          <w:szCs w:val="28"/>
        </w:rPr>
        <w:t xml:space="preserve">has been </w:t>
      </w:r>
      <w:r>
        <w:rPr>
          <w:sz w:val="28"/>
          <w:szCs w:val="28"/>
        </w:rPr>
        <w:t>her</w:t>
      </w:r>
      <w:r w:rsidR="001235DC">
        <w:rPr>
          <w:sz w:val="28"/>
          <w:szCs w:val="28"/>
        </w:rPr>
        <w:t xml:space="preserve"> drive force to </w:t>
      </w:r>
      <w:proofErr w:type="gramStart"/>
      <w:r w:rsidR="001235DC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621879" w:rsidRPr="00A75D35">
        <w:rPr>
          <w:rFonts w:hint="eastAsia"/>
          <w:sz w:val="28"/>
          <w:szCs w:val="28"/>
        </w:rPr>
        <w:t xml:space="preserve"> journey</w:t>
      </w:r>
      <w:proofErr w:type="gramEnd"/>
      <w:r w:rsidR="00621879" w:rsidRPr="00A75D35">
        <w:rPr>
          <w:rFonts w:hint="eastAsia"/>
          <w:sz w:val="28"/>
          <w:szCs w:val="28"/>
        </w:rPr>
        <w:t xml:space="preserve"> </w:t>
      </w:r>
      <w:r w:rsidR="001235DC">
        <w:rPr>
          <w:rFonts w:hint="eastAsia"/>
          <w:sz w:val="28"/>
          <w:szCs w:val="28"/>
        </w:rPr>
        <w:t xml:space="preserve">of </w:t>
      </w:r>
      <w:r w:rsidR="00AA104C" w:rsidRPr="00A75D35">
        <w:rPr>
          <w:rFonts w:hint="eastAsia"/>
          <w:sz w:val="28"/>
          <w:szCs w:val="28"/>
        </w:rPr>
        <w:t xml:space="preserve"> entrepreneurship industry </w:t>
      </w:r>
      <w:r w:rsidR="00EB058F" w:rsidRPr="00A75D35">
        <w:rPr>
          <w:rFonts w:hint="eastAsia"/>
          <w:sz w:val="28"/>
          <w:szCs w:val="28"/>
        </w:rPr>
        <w:t>and the mobilization of people with disabilities to fully engage in entrepreneurship to earn a living</w:t>
      </w:r>
      <w:r w:rsidR="00BD5D7C" w:rsidRPr="00A75D35">
        <w:rPr>
          <w:rFonts w:hint="eastAsia"/>
          <w:sz w:val="28"/>
          <w:szCs w:val="28"/>
        </w:rPr>
        <w:t>.</w:t>
      </w:r>
      <w:r w:rsidR="00964033">
        <w:rPr>
          <w:sz w:val="28"/>
          <w:szCs w:val="28"/>
        </w:rPr>
        <w:t xml:space="preserve"> She have been managed to reach </w:t>
      </w:r>
      <w:r w:rsidR="00BD5D7C" w:rsidRPr="00A75D35">
        <w:rPr>
          <w:rFonts w:hint="eastAsia"/>
          <w:sz w:val="28"/>
          <w:szCs w:val="28"/>
        </w:rPr>
        <w:t xml:space="preserve"> </w:t>
      </w:r>
      <w:r w:rsidR="000459EF">
        <w:rPr>
          <w:sz w:val="28"/>
          <w:szCs w:val="28"/>
        </w:rPr>
        <w:t>Over 10</w:t>
      </w:r>
      <w:r w:rsidR="00964033">
        <w:rPr>
          <w:sz w:val="28"/>
          <w:szCs w:val="28"/>
        </w:rPr>
        <w:t>00 people with disabilitie</w:t>
      </w:r>
      <w:r w:rsidR="000459EF">
        <w:rPr>
          <w:sz w:val="28"/>
          <w:szCs w:val="28"/>
        </w:rPr>
        <w:t xml:space="preserve">s in different regions like Dar </w:t>
      </w:r>
      <w:r w:rsidR="00964033">
        <w:rPr>
          <w:sz w:val="28"/>
          <w:szCs w:val="28"/>
        </w:rPr>
        <w:t xml:space="preserve">es </w:t>
      </w:r>
      <w:proofErr w:type="spellStart"/>
      <w:r w:rsidR="00964033">
        <w:rPr>
          <w:sz w:val="28"/>
          <w:szCs w:val="28"/>
        </w:rPr>
        <w:t>Salaam,Pwani,Shinyanga,Dodoma</w:t>
      </w:r>
      <w:proofErr w:type="spellEnd"/>
      <w:r w:rsidR="00964033">
        <w:rPr>
          <w:sz w:val="28"/>
          <w:szCs w:val="28"/>
        </w:rPr>
        <w:t xml:space="preserve">  a</w:t>
      </w:r>
      <w:r w:rsidR="00931E98">
        <w:rPr>
          <w:sz w:val="28"/>
          <w:szCs w:val="28"/>
        </w:rPr>
        <w:t xml:space="preserve">nd </w:t>
      </w:r>
      <w:proofErr w:type="spellStart"/>
      <w:r w:rsidR="00931E98">
        <w:rPr>
          <w:sz w:val="28"/>
          <w:szCs w:val="28"/>
        </w:rPr>
        <w:t>Songea</w:t>
      </w:r>
      <w:proofErr w:type="spellEnd"/>
      <w:r w:rsidR="00931E98">
        <w:rPr>
          <w:sz w:val="28"/>
          <w:szCs w:val="28"/>
        </w:rPr>
        <w:t>.</w:t>
      </w:r>
      <w:r w:rsidR="00964033">
        <w:rPr>
          <w:sz w:val="28"/>
          <w:szCs w:val="28"/>
        </w:rPr>
        <w:t xml:space="preserve"> </w:t>
      </w:r>
    </w:p>
    <w:p w14:paraId="634748D6" w14:textId="77777777" w:rsidR="000E000F" w:rsidRDefault="000E000F" w:rsidP="00212F05">
      <w:pPr>
        <w:spacing w:after="0" w:line="240" w:lineRule="auto"/>
        <w:rPr>
          <w:sz w:val="28"/>
          <w:szCs w:val="28"/>
        </w:rPr>
      </w:pPr>
    </w:p>
    <w:p w14:paraId="40C2245E" w14:textId="77777777" w:rsidR="000E4270" w:rsidRDefault="000E000F" w:rsidP="00212F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She has collaborated </w:t>
      </w:r>
      <w:proofErr w:type="spellStart"/>
      <w:r>
        <w:rPr>
          <w:sz w:val="28"/>
          <w:szCs w:val="28"/>
        </w:rPr>
        <w:t>with</w:t>
      </w:r>
      <w:r w:rsidR="006D593B" w:rsidRPr="00A75D35">
        <w:rPr>
          <w:rFonts w:hint="eastAsia"/>
          <w:sz w:val="28"/>
          <w:szCs w:val="28"/>
        </w:rPr>
        <w:t>The</w:t>
      </w:r>
      <w:proofErr w:type="spellEnd"/>
      <w:r w:rsidR="006D593B" w:rsidRPr="00A75D35">
        <w:rPr>
          <w:rFonts w:hint="eastAsia"/>
          <w:sz w:val="28"/>
          <w:szCs w:val="28"/>
        </w:rPr>
        <w:t xml:space="preserve"> </w:t>
      </w:r>
      <w:proofErr w:type="spellStart"/>
      <w:r w:rsidR="006D593B" w:rsidRPr="00A75D35">
        <w:rPr>
          <w:rFonts w:hint="eastAsia"/>
          <w:sz w:val="28"/>
          <w:szCs w:val="28"/>
        </w:rPr>
        <w:t>Abilis</w:t>
      </w:r>
      <w:proofErr w:type="spellEnd"/>
      <w:r w:rsidR="006D593B" w:rsidRPr="00A75D35">
        <w:rPr>
          <w:rFonts w:hint="eastAsia"/>
          <w:sz w:val="28"/>
          <w:szCs w:val="28"/>
        </w:rPr>
        <w:t xml:space="preserve"> Foundation in </w:t>
      </w:r>
      <w:proofErr w:type="gramStart"/>
      <w:r w:rsidR="006D593B" w:rsidRPr="00A75D35">
        <w:rPr>
          <w:rFonts w:hint="eastAsia"/>
          <w:sz w:val="28"/>
          <w:szCs w:val="28"/>
        </w:rPr>
        <w:t xml:space="preserve">Finland </w:t>
      </w:r>
      <w:r>
        <w:rPr>
          <w:sz w:val="28"/>
          <w:szCs w:val="28"/>
        </w:rPr>
        <w:t xml:space="preserve"> that</w:t>
      </w:r>
      <w:proofErr w:type="gramEnd"/>
      <w:r>
        <w:rPr>
          <w:sz w:val="28"/>
          <w:szCs w:val="28"/>
        </w:rPr>
        <w:t xml:space="preserve"> </w:t>
      </w:r>
      <w:r w:rsidR="006D593B" w:rsidRPr="00A75D35">
        <w:rPr>
          <w:rFonts w:hint="eastAsia"/>
          <w:sz w:val="28"/>
          <w:szCs w:val="28"/>
        </w:rPr>
        <w:t xml:space="preserve">supported the training and empowerment of 15 deaf women from the onset. </w:t>
      </w:r>
      <w:r w:rsidR="00CA1A70" w:rsidRPr="00A75D35">
        <w:rPr>
          <w:rFonts w:hint="eastAsia"/>
          <w:sz w:val="28"/>
          <w:szCs w:val="28"/>
        </w:rPr>
        <w:t>Since then the Presidential Trust Funds (PTF)</w:t>
      </w:r>
      <w:r w:rsidR="00931E98">
        <w:rPr>
          <w:sz w:val="28"/>
          <w:szCs w:val="28"/>
        </w:rPr>
        <w:t>,Global Peace Foundation,</w:t>
      </w:r>
      <w:r w:rsidR="000459EF">
        <w:rPr>
          <w:sz w:val="28"/>
          <w:szCs w:val="28"/>
        </w:rPr>
        <w:t xml:space="preserve"> </w:t>
      </w:r>
      <w:r w:rsidR="00931E98">
        <w:rPr>
          <w:sz w:val="28"/>
          <w:szCs w:val="28"/>
        </w:rPr>
        <w:t>The open Society for Eastern Africa(OSIEA),NMB Bank,</w:t>
      </w:r>
      <w:r w:rsidR="000459EF">
        <w:rPr>
          <w:sz w:val="28"/>
          <w:szCs w:val="28"/>
        </w:rPr>
        <w:t xml:space="preserve"> </w:t>
      </w:r>
      <w:r w:rsidR="00931E98">
        <w:rPr>
          <w:sz w:val="28"/>
          <w:szCs w:val="28"/>
        </w:rPr>
        <w:t>Akiba Commercial Bank,</w:t>
      </w:r>
      <w:r w:rsidR="000459EF">
        <w:rPr>
          <w:sz w:val="28"/>
          <w:szCs w:val="28"/>
        </w:rPr>
        <w:t xml:space="preserve"> </w:t>
      </w:r>
      <w:r w:rsidR="00931E98">
        <w:rPr>
          <w:sz w:val="28"/>
          <w:szCs w:val="28"/>
        </w:rPr>
        <w:t>The Foundation for civil society  ,Dar Es Salaam City Council</w:t>
      </w:r>
      <w:r w:rsidR="000459EF">
        <w:rPr>
          <w:sz w:val="28"/>
          <w:szCs w:val="28"/>
        </w:rPr>
        <w:t xml:space="preserve">, Legal Service Facilities, </w:t>
      </w:r>
      <w:proofErr w:type="spellStart"/>
      <w:r w:rsidR="000459EF">
        <w:rPr>
          <w:sz w:val="28"/>
          <w:szCs w:val="28"/>
        </w:rPr>
        <w:t>Therap</w:t>
      </w:r>
      <w:proofErr w:type="spellEnd"/>
      <w:r w:rsidR="000459EF">
        <w:rPr>
          <w:sz w:val="28"/>
          <w:szCs w:val="28"/>
        </w:rPr>
        <w:t xml:space="preserve"> Global </w:t>
      </w:r>
      <w:r w:rsidR="00931E98">
        <w:rPr>
          <w:sz w:val="28"/>
          <w:szCs w:val="28"/>
        </w:rPr>
        <w:t xml:space="preserve"> and Global Voice</w:t>
      </w:r>
      <w:r w:rsidR="00931E98">
        <w:rPr>
          <w:rFonts w:hint="eastAsia"/>
          <w:sz w:val="28"/>
          <w:szCs w:val="28"/>
        </w:rPr>
        <w:t xml:space="preserve">   has been </w:t>
      </w:r>
      <w:r w:rsidR="00CA1A70" w:rsidRPr="00A75D35">
        <w:rPr>
          <w:rFonts w:hint="eastAsia"/>
          <w:sz w:val="28"/>
          <w:szCs w:val="28"/>
        </w:rPr>
        <w:t xml:space="preserve">to be </w:t>
      </w:r>
      <w:r w:rsidR="00C734B4" w:rsidRPr="00A75D35">
        <w:rPr>
          <w:rFonts w:hint="eastAsia"/>
          <w:sz w:val="28"/>
          <w:szCs w:val="28"/>
        </w:rPr>
        <w:t>a sponsor</w:t>
      </w:r>
      <w:r w:rsidR="000459EF">
        <w:rPr>
          <w:sz w:val="28"/>
          <w:szCs w:val="28"/>
        </w:rPr>
        <w:t xml:space="preserve"> and supportive</w:t>
      </w:r>
      <w:r w:rsidR="00C734B4" w:rsidRPr="00A75D35">
        <w:rPr>
          <w:rFonts w:hint="eastAsia"/>
          <w:sz w:val="28"/>
          <w:szCs w:val="28"/>
        </w:rPr>
        <w:t xml:space="preserve"> of FUWAVITA </w:t>
      </w:r>
      <w:r w:rsidR="00DA26BA" w:rsidRPr="00A75D35">
        <w:rPr>
          <w:rFonts w:hint="eastAsia"/>
          <w:sz w:val="28"/>
          <w:szCs w:val="28"/>
        </w:rPr>
        <w:t>activities</w:t>
      </w:r>
      <w:r w:rsidR="00F855F1">
        <w:rPr>
          <w:sz w:val="28"/>
          <w:szCs w:val="28"/>
        </w:rPr>
        <w:t xml:space="preserve"> based on empower women with disabi</w:t>
      </w:r>
      <w:r w:rsidR="00931E98">
        <w:rPr>
          <w:sz w:val="28"/>
          <w:szCs w:val="28"/>
        </w:rPr>
        <w:t xml:space="preserve">lities through </w:t>
      </w:r>
      <w:r w:rsidR="000459EF">
        <w:rPr>
          <w:sz w:val="28"/>
          <w:szCs w:val="28"/>
        </w:rPr>
        <w:t>entrepreneurship</w:t>
      </w:r>
      <w:r w:rsidR="00931E98">
        <w:rPr>
          <w:sz w:val="28"/>
          <w:szCs w:val="28"/>
        </w:rPr>
        <w:t xml:space="preserve"> and Leadership program.</w:t>
      </w:r>
    </w:p>
    <w:p w14:paraId="72F9EFD4" w14:textId="77777777" w:rsidR="008948C1" w:rsidRDefault="008948C1" w:rsidP="00212F05">
      <w:pPr>
        <w:spacing w:after="0" w:line="240" w:lineRule="auto"/>
        <w:rPr>
          <w:sz w:val="28"/>
          <w:szCs w:val="28"/>
        </w:rPr>
      </w:pPr>
    </w:p>
    <w:p w14:paraId="7972955E" w14:textId="77777777" w:rsidR="008948C1" w:rsidRDefault="008948C1" w:rsidP="00212F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2017 November, She appointed to be an </w:t>
      </w:r>
      <w:proofErr w:type="gramStart"/>
      <w:r>
        <w:rPr>
          <w:sz w:val="28"/>
          <w:szCs w:val="28"/>
        </w:rPr>
        <w:t>Ambassador  of</w:t>
      </w:r>
      <w:proofErr w:type="gramEnd"/>
      <w:r>
        <w:rPr>
          <w:sz w:val="28"/>
          <w:szCs w:val="28"/>
        </w:rPr>
        <w:t xml:space="preserve"> Peace to Global Peace Foundation a US base International Organization.</w:t>
      </w:r>
    </w:p>
    <w:p w14:paraId="3BD93301" w14:textId="77777777" w:rsidR="007F6511" w:rsidRDefault="00741EE0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 May</w:t>
      </w:r>
      <w:r w:rsidR="001A21F6">
        <w:rPr>
          <w:sz w:val="28"/>
          <w:szCs w:val="28"/>
        </w:rPr>
        <w:t xml:space="preserve"> </w:t>
      </w:r>
      <w:proofErr w:type="gramStart"/>
      <w:r w:rsidR="001A21F6">
        <w:rPr>
          <w:sz w:val="28"/>
          <w:szCs w:val="28"/>
        </w:rPr>
        <w:t>2018  she</w:t>
      </w:r>
      <w:proofErr w:type="gramEnd"/>
      <w:r w:rsidR="001A21F6">
        <w:rPr>
          <w:sz w:val="28"/>
          <w:szCs w:val="28"/>
        </w:rPr>
        <w:t xml:space="preserve"> </w:t>
      </w:r>
      <w:r w:rsidR="002D73BF">
        <w:rPr>
          <w:sz w:val="28"/>
          <w:szCs w:val="28"/>
        </w:rPr>
        <w:t xml:space="preserve"> appointed to be the Secretary General of Employability and Entrepreneurship to International Deaf African </w:t>
      </w:r>
      <w:r w:rsidR="001A21F6">
        <w:rPr>
          <w:sz w:val="28"/>
          <w:szCs w:val="28"/>
        </w:rPr>
        <w:t>Forum</w:t>
      </w:r>
      <w:r w:rsidR="002D73BF">
        <w:rPr>
          <w:sz w:val="28"/>
          <w:szCs w:val="28"/>
        </w:rPr>
        <w:t xml:space="preserve"> which its </w:t>
      </w:r>
      <w:r w:rsidR="001A21F6">
        <w:rPr>
          <w:sz w:val="28"/>
          <w:szCs w:val="28"/>
        </w:rPr>
        <w:t>Headquarter</w:t>
      </w:r>
      <w:r w:rsidR="002D73BF">
        <w:rPr>
          <w:sz w:val="28"/>
          <w:szCs w:val="28"/>
        </w:rPr>
        <w:t xml:space="preserve"> is in Guinea West Africa</w:t>
      </w:r>
      <w:r w:rsidR="00931E98">
        <w:rPr>
          <w:sz w:val="28"/>
          <w:szCs w:val="28"/>
        </w:rPr>
        <w:t>.</w:t>
      </w:r>
    </w:p>
    <w:p w14:paraId="168690F2" w14:textId="77777777" w:rsidR="000459EF" w:rsidRDefault="000459EF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22 February 2020 She appointed to be a Public Relation to Tanzania US State Exchange </w:t>
      </w:r>
      <w:proofErr w:type="gramStart"/>
      <w:r>
        <w:rPr>
          <w:sz w:val="28"/>
          <w:szCs w:val="28"/>
        </w:rPr>
        <w:t>Association.(</w:t>
      </w:r>
      <w:proofErr w:type="gramEnd"/>
      <w:r>
        <w:rPr>
          <w:sz w:val="28"/>
          <w:szCs w:val="28"/>
        </w:rPr>
        <w:t>TUSSAA)</w:t>
      </w:r>
    </w:p>
    <w:p w14:paraId="437356C0" w14:textId="77777777" w:rsidR="00931E98" w:rsidRDefault="00931E98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AWARDS:</w:t>
      </w:r>
    </w:p>
    <w:p w14:paraId="3AD3DE7D" w14:textId="77777777" w:rsidR="00931E98" w:rsidRDefault="00931E98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1.The </w:t>
      </w:r>
      <w:proofErr w:type="gramStart"/>
      <w:r>
        <w:rPr>
          <w:sz w:val="28"/>
          <w:szCs w:val="28"/>
        </w:rPr>
        <w:t>Best  Entrepreneurship</w:t>
      </w:r>
      <w:proofErr w:type="gramEnd"/>
      <w:r>
        <w:rPr>
          <w:sz w:val="28"/>
          <w:szCs w:val="28"/>
        </w:rPr>
        <w:t xml:space="preserve"> Person  with disability[Deaf} of the year 2017 from CITI Foundation</w:t>
      </w:r>
    </w:p>
    <w:p w14:paraId="6D0B39F9" w14:textId="77777777" w:rsidR="00931E98" w:rsidRDefault="00931E98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2.YALI Eat Africa cohort 33 (2019} </w:t>
      </w:r>
      <w:r w:rsidR="00981599">
        <w:rPr>
          <w:sz w:val="28"/>
          <w:szCs w:val="28"/>
        </w:rPr>
        <w:t>Alumni</w:t>
      </w:r>
      <w:r>
        <w:rPr>
          <w:sz w:val="28"/>
          <w:szCs w:val="28"/>
        </w:rPr>
        <w:t>,</w:t>
      </w:r>
      <w:r w:rsidR="00981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Professional Africa Young Leadership </w:t>
      </w:r>
      <w:r w:rsidR="00981599">
        <w:rPr>
          <w:sz w:val="28"/>
          <w:szCs w:val="28"/>
        </w:rPr>
        <w:t>program award.</w:t>
      </w:r>
    </w:p>
    <w:p w14:paraId="62BBFA1E" w14:textId="77777777" w:rsidR="00981599" w:rsidRDefault="00981599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3.Awarded as the most likely to be voted time </w:t>
      </w:r>
      <w:proofErr w:type="gramStart"/>
      <w:r>
        <w:rPr>
          <w:sz w:val="28"/>
          <w:szCs w:val="28"/>
        </w:rPr>
        <w:t>magazine’s  person</w:t>
      </w:r>
      <w:proofErr w:type="gramEnd"/>
      <w:r>
        <w:rPr>
          <w:sz w:val="28"/>
          <w:szCs w:val="28"/>
        </w:rPr>
        <w:t xml:space="preserve"> of</w:t>
      </w:r>
      <w:r w:rsidR="00934160">
        <w:rPr>
          <w:sz w:val="28"/>
          <w:szCs w:val="28"/>
        </w:rPr>
        <w:t xml:space="preserve"> the year and  for the role she</w:t>
      </w:r>
      <w:r>
        <w:rPr>
          <w:sz w:val="28"/>
          <w:szCs w:val="28"/>
        </w:rPr>
        <w:t xml:space="preserve"> doing to influence  growth of participants number of persons with disabilities at YALI centre in AFRICA.</w:t>
      </w:r>
    </w:p>
    <w:p w14:paraId="60774A0E" w14:textId="77777777" w:rsidR="00981599" w:rsidRDefault="00981599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4.Friedrick Elbert Stiftung {FES} a German Institute,2016 Alumni. Young Leadership program award.</w:t>
      </w:r>
    </w:p>
    <w:p w14:paraId="5B60F046" w14:textId="77777777" w:rsidR="00934160" w:rsidRDefault="00934160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48C1">
        <w:rPr>
          <w:sz w:val="28"/>
          <w:szCs w:val="28"/>
        </w:rPr>
        <w:t>.Awarded from Childbirth Survi</w:t>
      </w:r>
      <w:r>
        <w:rPr>
          <w:sz w:val="28"/>
          <w:szCs w:val="28"/>
        </w:rPr>
        <w:t>val International to recognize her contribution to the Community.</w:t>
      </w:r>
    </w:p>
    <w:p w14:paraId="30EE8A91" w14:textId="77777777" w:rsidR="00854449" w:rsidRDefault="00854449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6.FUWAVITA under my leadership awarded a certificate by CEFA an Italian Agency in </w:t>
      </w:r>
      <w:proofErr w:type="gramStart"/>
      <w:r>
        <w:rPr>
          <w:sz w:val="28"/>
          <w:szCs w:val="28"/>
        </w:rPr>
        <w:t>recognizing  of</w:t>
      </w:r>
      <w:proofErr w:type="gramEnd"/>
      <w:r>
        <w:rPr>
          <w:sz w:val="28"/>
          <w:szCs w:val="28"/>
        </w:rPr>
        <w:t xml:space="preserve"> outstanding  and commitment  to include people with disabilities in work place.</w:t>
      </w:r>
    </w:p>
    <w:p w14:paraId="4A46AE0C" w14:textId="77777777" w:rsidR="00A50C87" w:rsidRDefault="00A50C87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Awarded as the social Network woman mogul of the year 2019 July in recognizing my perfectly using my social network page like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to educate the </w:t>
      </w:r>
      <w:proofErr w:type="gramStart"/>
      <w:r>
        <w:rPr>
          <w:sz w:val="28"/>
          <w:szCs w:val="28"/>
        </w:rPr>
        <w:t>society  with</w:t>
      </w:r>
      <w:proofErr w:type="gramEnd"/>
      <w:r>
        <w:rPr>
          <w:sz w:val="28"/>
          <w:szCs w:val="28"/>
        </w:rPr>
        <w:t xml:space="preserve"> special focus on people with Disabilitie</w:t>
      </w:r>
      <w:r w:rsidR="005F0CAD">
        <w:rPr>
          <w:sz w:val="28"/>
          <w:szCs w:val="28"/>
        </w:rPr>
        <w:t>s.</w:t>
      </w:r>
    </w:p>
    <w:p w14:paraId="148FE63E" w14:textId="77777777" w:rsidR="00625F0D" w:rsidRDefault="00625F0D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41EE0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30 August 2019 Awarded by Pan Africa Women Forum as The Best Presenter During the </w:t>
      </w:r>
      <w:r w:rsidR="00741EE0">
        <w:rPr>
          <w:sz w:val="28"/>
          <w:szCs w:val="28"/>
        </w:rPr>
        <w:t>Forum</w:t>
      </w:r>
      <w:r>
        <w:rPr>
          <w:sz w:val="28"/>
          <w:szCs w:val="28"/>
        </w:rPr>
        <w:t>.</w:t>
      </w:r>
    </w:p>
    <w:p w14:paraId="6F8090DE" w14:textId="77777777" w:rsidR="00741EE0" w:rsidRDefault="00741EE0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9.In 6 March 2020 Awarded by The Kingdom of Netherland in Collaborate with Global Voice as An African Woman Feminism.</w:t>
      </w:r>
    </w:p>
    <w:p w14:paraId="32428544" w14:textId="77777777" w:rsidR="00741EE0" w:rsidRPr="00E70C65" w:rsidRDefault="00741EE0" w:rsidP="007F65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10.In 8 March </w:t>
      </w:r>
      <w:proofErr w:type="gramStart"/>
      <w:r>
        <w:rPr>
          <w:sz w:val="28"/>
          <w:szCs w:val="28"/>
        </w:rPr>
        <w:t>2020 ,Awarded</w:t>
      </w:r>
      <w:proofErr w:type="gramEnd"/>
      <w:r>
        <w:rPr>
          <w:sz w:val="28"/>
          <w:szCs w:val="28"/>
        </w:rPr>
        <w:t xml:space="preserve"> by Th</w:t>
      </w:r>
      <w:r w:rsidR="000459EF">
        <w:rPr>
          <w:sz w:val="28"/>
          <w:szCs w:val="28"/>
        </w:rPr>
        <w:t xml:space="preserve">e Rotary Club of </w:t>
      </w:r>
      <w:proofErr w:type="spellStart"/>
      <w:r w:rsidR="000459EF">
        <w:rPr>
          <w:sz w:val="28"/>
          <w:szCs w:val="28"/>
        </w:rPr>
        <w:t>Pugu</w:t>
      </w:r>
      <w:proofErr w:type="spellEnd"/>
      <w:r w:rsidR="000459EF">
        <w:rPr>
          <w:sz w:val="28"/>
          <w:szCs w:val="28"/>
        </w:rPr>
        <w:t xml:space="preserve"> for  efforts </w:t>
      </w:r>
      <w:r>
        <w:rPr>
          <w:sz w:val="28"/>
          <w:szCs w:val="28"/>
        </w:rPr>
        <w:t xml:space="preserve"> toward empowering young women and girls with disabilities in Tanzania and making Africa and World a better place for all. </w:t>
      </w:r>
    </w:p>
    <w:p w14:paraId="3CFF5BD8" w14:textId="77777777" w:rsidR="002D73BF" w:rsidRDefault="002D73BF" w:rsidP="00212F05">
      <w:pPr>
        <w:spacing w:after="0" w:line="240" w:lineRule="auto"/>
        <w:rPr>
          <w:sz w:val="28"/>
          <w:szCs w:val="28"/>
        </w:rPr>
      </w:pPr>
    </w:p>
    <w:p w14:paraId="2B7334A7" w14:textId="77777777" w:rsidR="000A4080" w:rsidRDefault="000A4080" w:rsidP="000A4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F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Facebook: </w:t>
      </w:r>
      <w:hyperlink r:id="rId4" w:history="1">
        <w:r w:rsidRPr="00D04D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https://www.facebook.com/aneth.bosco</w:t>
        </w:r>
      </w:hyperlink>
    </w:p>
    <w:p w14:paraId="7DB7B392" w14:textId="77777777" w:rsidR="000A4080" w:rsidRDefault="000A4080" w:rsidP="000A4080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Instagram:</w:t>
      </w:r>
      <w:r w:rsidRPr="00E66F05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hyperlink r:id="rId5" w:history="1">
        <w:r w:rsidRPr="00D04DB7">
          <w:rPr>
            <w:rStyle w:val="Hyperlink"/>
          </w:rPr>
          <w:t>https://www.instagram.com/p/Bqg-0RkAvLC/?utm_source=ig_share_sheet&amp;igshid=n6wvu8y7icyv&amp;r=wa1</w:t>
        </w:r>
      </w:hyperlink>
      <w:r w:rsidRPr="00AD4742">
        <w:t xml:space="preserve"> </w:t>
      </w:r>
    </w:p>
    <w:p w14:paraId="0B70DE21" w14:textId="77777777" w:rsidR="000A4080" w:rsidRDefault="00376422" w:rsidP="000A4080">
      <w:pPr>
        <w:spacing w:before="100" w:beforeAutospacing="1" w:after="100" w:afterAutospacing="1" w:line="240" w:lineRule="auto"/>
        <w:jc w:val="both"/>
      </w:pPr>
      <w:hyperlink r:id="rId6" w:history="1">
        <w:r w:rsidR="000A4080">
          <w:rPr>
            <w:rStyle w:val="Hyperlink"/>
          </w:rPr>
          <w:t>http://www.alldeaf.com/threads/the-first-udsm-deaf-and-dumb-student.38818/</w:t>
        </w:r>
      </w:hyperlink>
    </w:p>
    <w:p w14:paraId="040655A9" w14:textId="77777777" w:rsidR="000A4080" w:rsidRDefault="000A4080" w:rsidP="000A4080">
      <w:pPr>
        <w:spacing w:before="100" w:beforeAutospacing="1" w:after="100" w:afterAutospacing="1" w:line="240" w:lineRule="auto"/>
        <w:jc w:val="both"/>
      </w:pPr>
      <w:r w:rsidRPr="00A628C9">
        <w:t xml:space="preserve"> </w:t>
      </w:r>
      <w:hyperlink r:id="rId7" w:history="1">
        <w:r w:rsidRPr="00D04DB7">
          <w:rPr>
            <w:rStyle w:val="Hyperlink"/>
          </w:rPr>
          <w:t>https://www.globalpeace.org/blog/empowering-women-disabilities-aneths-story</w:t>
        </w:r>
      </w:hyperlink>
    </w:p>
    <w:p w14:paraId="0210D451" w14:textId="77777777" w:rsidR="000A4080" w:rsidRDefault="00376422" w:rsidP="000A4080">
      <w:pPr>
        <w:spacing w:before="100" w:beforeAutospacing="1" w:after="100" w:afterAutospacing="1" w:line="240" w:lineRule="auto"/>
        <w:jc w:val="both"/>
      </w:pPr>
      <w:hyperlink r:id="rId8" w:history="1">
        <w:r w:rsidR="000A4080" w:rsidRPr="00D04DB7">
          <w:rPr>
            <w:rStyle w:val="Hyperlink"/>
          </w:rPr>
          <w:t>https://youtu.be/FTgkFnBmmLE</w:t>
        </w:r>
      </w:hyperlink>
    </w:p>
    <w:p w14:paraId="5AADE970" w14:textId="77777777" w:rsidR="000A4080" w:rsidRDefault="000A4080" w:rsidP="000A4080">
      <w:pPr>
        <w:spacing w:before="100" w:beforeAutospacing="1" w:after="100" w:afterAutospacing="1" w:line="240" w:lineRule="auto"/>
        <w:jc w:val="both"/>
      </w:pPr>
      <w:r w:rsidRPr="00D06034">
        <w:t xml:space="preserve"> </w:t>
      </w:r>
      <w:hyperlink r:id="rId9" w:history="1">
        <w:r w:rsidRPr="00D04DB7">
          <w:rPr>
            <w:rStyle w:val="Hyperlink"/>
          </w:rPr>
          <w:t>https://www.facebook.com/FUWAVITA/</w:t>
        </w:r>
      </w:hyperlink>
    </w:p>
    <w:p w14:paraId="5CE14880" w14:textId="77777777" w:rsidR="000A4080" w:rsidRDefault="00376422" w:rsidP="000A4080">
      <w:pPr>
        <w:spacing w:before="100" w:beforeAutospacing="1" w:after="100" w:afterAutospacing="1" w:line="240" w:lineRule="auto"/>
        <w:jc w:val="both"/>
      </w:pPr>
      <w:hyperlink r:id="rId10" w:history="1">
        <w:r w:rsidR="000A4080">
          <w:rPr>
            <w:rStyle w:val="Hyperlink"/>
          </w:rPr>
          <w:t>https://www.thecitizen.co.tz/magazine/soundliving/PROFILE---Nothing-beats-the-strength-of-a-determined-woman/1843780-2986108-7uh51lz/index.html</w:t>
        </w:r>
      </w:hyperlink>
    </w:p>
    <w:p w14:paraId="49A74D09" w14:textId="77777777" w:rsidR="000459EF" w:rsidRDefault="000459EF" w:rsidP="000A4080">
      <w:pPr>
        <w:spacing w:before="100" w:beforeAutospacing="1" w:after="100" w:afterAutospacing="1" w:line="240" w:lineRule="auto"/>
        <w:jc w:val="both"/>
      </w:pPr>
    </w:p>
    <w:p w14:paraId="324339BF" w14:textId="77777777" w:rsidR="000459EF" w:rsidRDefault="00376422" w:rsidP="000A4080">
      <w:pPr>
        <w:spacing w:before="100" w:beforeAutospacing="1" w:after="100" w:afterAutospacing="1" w:line="240" w:lineRule="auto"/>
        <w:jc w:val="both"/>
      </w:pPr>
      <w:hyperlink r:id="rId11" w:history="1">
        <w:r w:rsidR="000459EF" w:rsidRPr="00FF78EC">
          <w:rPr>
            <w:rStyle w:val="Hyperlink"/>
          </w:rPr>
          <w:t>https://inclusivenews.com.ng/2020/03/02/deaf-woman-becomes-role-model-in-leadership-in-africa-wins-post-for-public-relation-officer/</w:t>
        </w:r>
      </w:hyperlink>
    </w:p>
    <w:p w14:paraId="580B284E" w14:textId="77777777" w:rsidR="005C0D60" w:rsidRDefault="00376422" w:rsidP="000A4080">
      <w:pPr>
        <w:spacing w:before="100" w:beforeAutospacing="1" w:after="100" w:afterAutospacing="1" w:line="240" w:lineRule="auto"/>
        <w:jc w:val="both"/>
      </w:pPr>
      <w:hyperlink r:id="rId12" w:history="1">
        <w:r w:rsidR="005C0D60" w:rsidRPr="00FE3B70">
          <w:rPr>
            <w:rStyle w:val="Hyperlink"/>
          </w:rPr>
          <w:t>https://inclusivenews.com.ng/2020/03/19/intl-womens-day-deaf-woman-inspires-africans-disabilities-receives-two-awards/</w:t>
        </w:r>
      </w:hyperlink>
    </w:p>
    <w:p w14:paraId="3F1622F6" w14:textId="77777777" w:rsidR="005C0D60" w:rsidRDefault="005C0D60" w:rsidP="000A4080">
      <w:pPr>
        <w:spacing w:before="100" w:beforeAutospacing="1" w:after="100" w:afterAutospacing="1" w:line="240" w:lineRule="auto"/>
        <w:jc w:val="both"/>
      </w:pPr>
    </w:p>
    <w:p w14:paraId="4F47FD0D" w14:textId="77777777" w:rsidR="000459EF" w:rsidRDefault="000459EF" w:rsidP="000A4080">
      <w:pPr>
        <w:spacing w:before="100" w:beforeAutospacing="1" w:after="100" w:afterAutospacing="1" w:line="240" w:lineRule="auto"/>
        <w:jc w:val="both"/>
      </w:pPr>
    </w:p>
    <w:p w14:paraId="17C3B2B8" w14:textId="77777777" w:rsidR="007F6511" w:rsidRDefault="007F6511" w:rsidP="00212F05">
      <w:pPr>
        <w:spacing w:after="0" w:line="240" w:lineRule="auto"/>
        <w:rPr>
          <w:sz w:val="28"/>
          <w:szCs w:val="28"/>
        </w:rPr>
      </w:pPr>
    </w:p>
    <w:p w14:paraId="49ABEBE6" w14:textId="77777777" w:rsidR="007F6511" w:rsidRPr="00A75D35" w:rsidRDefault="007F6511" w:rsidP="00212F05">
      <w:pPr>
        <w:spacing w:after="0" w:line="240" w:lineRule="auto"/>
        <w:rPr>
          <w:sz w:val="28"/>
          <w:szCs w:val="28"/>
        </w:rPr>
      </w:pPr>
    </w:p>
    <w:p w14:paraId="6385B317" w14:textId="77777777" w:rsidR="003F2672" w:rsidRPr="005B548A" w:rsidRDefault="003F2672" w:rsidP="00D46563">
      <w:pPr>
        <w:spacing w:after="0" w:line="240" w:lineRule="auto"/>
        <w:rPr>
          <w:sz w:val="24"/>
          <w:szCs w:val="24"/>
        </w:rPr>
      </w:pPr>
    </w:p>
    <w:sectPr w:rsidR="003F2672" w:rsidRPr="005B548A" w:rsidSect="0044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8A"/>
    <w:rsid w:val="0001712B"/>
    <w:rsid w:val="0004556C"/>
    <w:rsid w:val="000459EF"/>
    <w:rsid w:val="00080A1D"/>
    <w:rsid w:val="0008359D"/>
    <w:rsid w:val="000A4080"/>
    <w:rsid w:val="000E000F"/>
    <w:rsid w:val="000E4270"/>
    <w:rsid w:val="0011585B"/>
    <w:rsid w:val="001235DC"/>
    <w:rsid w:val="001449A3"/>
    <w:rsid w:val="00152396"/>
    <w:rsid w:val="00195E24"/>
    <w:rsid w:val="001A21F6"/>
    <w:rsid w:val="001D16E6"/>
    <w:rsid w:val="001E4169"/>
    <w:rsid w:val="00212F05"/>
    <w:rsid w:val="00217BDC"/>
    <w:rsid w:val="002364D8"/>
    <w:rsid w:val="002D73BF"/>
    <w:rsid w:val="002E388F"/>
    <w:rsid w:val="0034497D"/>
    <w:rsid w:val="00376422"/>
    <w:rsid w:val="003F2672"/>
    <w:rsid w:val="0043185C"/>
    <w:rsid w:val="004445B2"/>
    <w:rsid w:val="004C2AFB"/>
    <w:rsid w:val="004C3DEE"/>
    <w:rsid w:val="00511720"/>
    <w:rsid w:val="00547C7A"/>
    <w:rsid w:val="005623ED"/>
    <w:rsid w:val="005B548A"/>
    <w:rsid w:val="005C0D60"/>
    <w:rsid w:val="005F0CAD"/>
    <w:rsid w:val="006040CC"/>
    <w:rsid w:val="006045F3"/>
    <w:rsid w:val="00614728"/>
    <w:rsid w:val="00614AFA"/>
    <w:rsid w:val="00621879"/>
    <w:rsid w:val="00622258"/>
    <w:rsid w:val="00625F0D"/>
    <w:rsid w:val="00636028"/>
    <w:rsid w:val="006360BF"/>
    <w:rsid w:val="006D593B"/>
    <w:rsid w:val="00735A77"/>
    <w:rsid w:val="00741EE0"/>
    <w:rsid w:val="00752C19"/>
    <w:rsid w:val="007F37A3"/>
    <w:rsid w:val="007F6511"/>
    <w:rsid w:val="008102D9"/>
    <w:rsid w:val="00854449"/>
    <w:rsid w:val="00872B29"/>
    <w:rsid w:val="008948C1"/>
    <w:rsid w:val="008B445A"/>
    <w:rsid w:val="009143BD"/>
    <w:rsid w:val="00931E98"/>
    <w:rsid w:val="00934160"/>
    <w:rsid w:val="00964033"/>
    <w:rsid w:val="00981599"/>
    <w:rsid w:val="00984149"/>
    <w:rsid w:val="009C1A26"/>
    <w:rsid w:val="00A2064B"/>
    <w:rsid w:val="00A50C87"/>
    <w:rsid w:val="00A75D35"/>
    <w:rsid w:val="00AA104C"/>
    <w:rsid w:val="00AE1B86"/>
    <w:rsid w:val="00B2643B"/>
    <w:rsid w:val="00B42410"/>
    <w:rsid w:val="00B442A2"/>
    <w:rsid w:val="00B71442"/>
    <w:rsid w:val="00BC087D"/>
    <w:rsid w:val="00BD5D7C"/>
    <w:rsid w:val="00C56661"/>
    <w:rsid w:val="00C734B4"/>
    <w:rsid w:val="00CA1A70"/>
    <w:rsid w:val="00D13993"/>
    <w:rsid w:val="00D20D5C"/>
    <w:rsid w:val="00D4513A"/>
    <w:rsid w:val="00D46563"/>
    <w:rsid w:val="00D72470"/>
    <w:rsid w:val="00D97082"/>
    <w:rsid w:val="00DA26BA"/>
    <w:rsid w:val="00DC3B3B"/>
    <w:rsid w:val="00DF66EA"/>
    <w:rsid w:val="00E241F0"/>
    <w:rsid w:val="00E2760B"/>
    <w:rsid w:val="00E70C65"/>
    <w:rsid w:val="00EA5967"/>
    <w:rsid w:val="00EB058F"/>
    <w:rsid w:val="00ED72EA"/>
    <w:rsid w:val="00F44C49"/>
    <w:rsid w:val="00F83515"/>
    <w:rsid w:val="00F855F1"/>
    <w:rsid w:val="00FC0964"/>
    <w:rsid w:val="00FD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813D"/>
  <w15:docId w15:val="{3AD0F74E-989C-E24D-B9B0-8E87754A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TgkFnBmm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lobalpeace.org/blog/empowering-women-disabilities-aneths-story" TargetMode="External"/><Relationship Id="rId12" Type="http://schemas.openxmlformats.org/officeDocument/2006/relationships/hyperlink" Target="https://inclusivenews.com.ng/2020/03/19/intl-womens-day-deaf-woman-inspires-africans-disabilities-receives-two-awards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alldeaf.com/threads/the-first-udsm-deaf-and-dumb-student.38818/" TargetMode="External"/><Relationship Id="rId11" Type="http://schemas.openxmlformats.org/officeDocument/2006/relationships/hyperlink" Target="https://inclusivenews.com.ng/2020/03/02/deaf-woman-becomes-role-model-in-leadership-in-africa-wins-post-for-public-relation-officer/" TargetMode="External"/><Relationship Id="rId5" Type="http://schemas.openxmlformats.org/officeDocument/2006/relationships/hyperlink" Target="https://www.instagram.com/p/Bqg-0RkAvLC/?utm_source=ig_share_sheet&amp;igshid=n6wvu8y7icyv&amp;r=wa1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thecitizen.co.tz/magazine/soundliving/PROFILE---Nothing-beats-the-strength-of-a-determined-woman/1843780-2986108-7uh51lz/index.html" TargetMode="External"/><Relationship Id="rId4" Type="http://schemas.openxmlformats.org/officeDocument/2006/relationships/hyperlink" Target="https://www.facebook.com/aneth.bosco" TargetMode="External"/><Relationship Id="rId9" Type="http://schemas.openxmlformats.org/officeDocument/2006/relationships/hyperlink" Target="https://www.facebook.com/FUWAVI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7CA1F2-54B2-46DC-96E4-B5C41150D1D0}"/>
</file>

<file path=customXml/itemProps2.xml><?xml version="1.0" encoding="utf-8"?>
<ds:datastoreItem xmlns:ds="http://schemas.openxmlformats.org/officeDocument/2006/customXml" ds:itemID="{D92592AC-11E7-41D4-94C7-DD1696E8EFD7}"/>
</file>

<file path=customXml/itemProps3.xml><?xml version="1.0" encoding="utf-8"?>
<ds:datastoreItem xmlns:ds="http://schemas.openxmlformats.org/officeDocument/2006/customXml" ds:itemID="{9498F638-F2A5-4921-8C69-44019EB2B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shemang</dc:creator>
  <cp:lastModifiedBy>Kamran Niaz</cp:lastModifiedBy>
  <cp:revision>2</cp:revision>
  <dcterms:created xsi:type="dcterms:W3CDTF">2020-09-15T13:08:00Z</dcterms:created>
  <dcterms:modified xsi:type="dcterms:W3CDTF">2020-09-15T13:08:00Z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