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D4E7D" w14:textId="77777777" w:rsidR="004C5B20" w:rsidRPr="0042050E" w:rsidRDefault="000E0DD9">
      <w:pPr>
        <w:rPr>
          <w:lang w:val="en-GB"/>
        </w:rPr>
      </w:pPr>
      <w:r w:rsidRPr="0042050E">
        <w:rPr>
          <w:lang w:val="en-GB"/>
        </w:rPr>
        <w:t>Innovative</w:t>
      </w:r>
      <w:r w:rsidR="00C225D1" w:rsidRPr="0042050E">
        <w:rPr>
          <w:lang w:val="en-GB"/>
        </w:rPr>
        <w:t xml:space="preserve"> Practice 2015: 011</w:t>
      </w:r>
    </w:p>
    <w:p w14:paraId="7C98D1D8" w14:textId="3FFEDE31" w:rsidR="00C225D1" w:rsidRPr="0042050E" w:rsidRDefault="00C225D1" w:rsidP="00B22AD3">
      <w:pPr>
        <w:pStyle w:val="berschrift1"/>
        <w:rPr>
          <w:lang w:val="en-GB"/>
        </w:rPr>
      </w:pPr>
      <w:r w:rsidRPr="0042050E">
        <w:rPr>
          <w:lang w:val="en-GB"/>
        </w:rPr>
        <w:t>The Living Link: Cr</w:t>
      </w:r>
      <w:r w:rsidR="00350A3C" w:rsidRPr="0042050E">
        <w:rPr>
          <w:lang w:val="en-GB"/>
        </w:rPr>
        <w:t>e</w:t>
      </w:r>
      <w:r w:rsidRPr="0042050E">
        <w:rPr>
          <w:lang w:val="en-GB"/>
        </w:rPr>
        <w:t>ating Abilities from Disabilities</w:t>
      </w:r>
    </w:p>
    <w:p w14:paraId="3BE9651A" w14:textId="00DB2506" w:rsidR="00125A36" w:rsidRDefault="00125A36" w:rsidP="00C225D1">
      <w:pPr>
        <w:rPr>
          <w:lang w:val="en-GB"/>
        </w:rPr>
      </w:pPr>
      <w:r>
        <w:rPr>
          <w:lang w:val="en-GB"/>
        </w:rPr>
        <w:t>South Africa – The Living Link</w:t>
      </w:r>
    </w:p>
    <w:p w14:paraId="0DB753C4" w14:textId="2165C2CE" w:rsidR="001F794A" w:rsidRPr="0042050E" w:rsidRDefault="00B22AD3" w:rsidP="00B22AD3">
      <w:pPr>
        <w:pStyle w:val="berschrift2"/>
      </w:pPr>
      <w:r>
        <w:t>Summary of project</w:t>
      </w:r>
    </w:p>
    <w:p w14:paraId="4D154943" w14:textId="2450B227" w:rsidR="00DA4FBD" w:rsidRPr="0042050E" w:rsidRDefault="00C225D1" w:rsidP="00C225D1">
      <w:pPr>
        <w:rPr>
          <w:lang w:val="en-GB"/>
        </w:rPr>
      </w:pPr>
      <w:r w:rsidRPr="0042050E">
        <w:rPr>
          <w:lang w:val="en-GB"/>
        </w:rPr>
        <w:t xml:space="preserve">The </w:t>
      </w:r>
      <w:r w:rsidRPr="00B30CA1">
        <w:rPr>
          <w:lang w:val="en-US"/>
        </w:rPr>
        <w:t xml:space="preserve">Living Link was founded in 2000 and aims to improve the lives of </w:t>
      </w:r>
      <w:r w:rsidR="00F524C5" w:rsidRPr="00B30CA1">
        <w:rPr>
          <w:lang w:val="en-US"/>
        </w:rPr>
        <w:t>i</w:t>
      </w:r>
      <w:r w:rsidRPr="00B30CA1">
        <w:rPr>
          <w:lang w:val="en-US"/>
        </w:rPr>
        <w:t xml:space="preserve">ntellectually </w:t>
      </w:r>
      <w:r w:rsidR="00646AAF" w:rsidRPr="00B30CA1">
        <w:rPr>
          <w:lang w:val="en-US"/>
        </w:rPr>
        <w:t>disabled</w:t>
      </w:r>
      <w:r w:rsidRPr="00B30CA1">
        <w:rPr>
          <w:lang w:val="en-US"/>
        </w:rPr>
        <w:t xml:space="preserve"> adults by </w:t>
      </w:r>
      <w:proofErr w:type="spellStart"/>
      <w:r w:rsidRPr="00B30CA1">
        <w:rPr>
          <w:lang w:val="en-US"/>
        </w:rPr>
        <w:t>deve</w:t>
      </w:r>
      <w:proofErr w:type="spellEnd"/>
      <w:r w:rsidRPr="0042050E">
        <w:rPr>
          <w:lang w:val="en-GB"/>
        </w:rPr>
        <w:t>loping and enhancing their true potential. This</w:t>
      </w:r>
      <w:r w:rsidR="00350A3C" w:rsidRPr="0042050E">
        <w:rPr>
          <w:lang w:val="en-GB"/>
        </w:rPr>
        <w:t xml:space="preserve"> development happens through a one</w:t>
      </w:r>
      <w:r w:rsidR="00F524C5" w:rsidRPr="0042050E">
        <w:rPr>
          <w:lang w:val="en-GB"/>
        </w:rPr>
        <w:t>-</w:t>
      </w:r>
      <w:r w:rsidRPr="0042050E">
        <w:rPr>
          <w:lang w:val="en-GB"/>
        </w:rPr>
        <w:t>year Adult Integration Programme, which consists of</w:t>
      </w:r>
      <w:r w:rsidR="00F524C5" w:rsidRPr="0042050E">
        <w:rPr>
          <w:lang w:val="en-GB"/>
        </w:rPr>
        <w:t xml:space="preserve"> (</w:t>
      </w:r>
      <w:r w:rsidRPr="0042050E">
        <w:rPr>
          <w:lang w:val="en-GB"/>
        </w:rPr>
        <w:t>1</w:t>
      </w:r>
      <w:r w:rsidR="00F524C5" w:rsidRPr="0042050E">
        <w:rPr>
          <w:lang w:val="en-GB"/>
        </w:rPr>
        <w:t>)</w:t>
      </w:r>
      <w:r w:rsidRPr="0042050E">
        <w:rPr>
          <w:lang w:val="en-GB"/>
        </w:rPr>
        <w:t xml:space="preserve"> Teaching </w:t>
      </w:r>
      <w:r w:rsidR="00F524C5" w:rsidRPr="0042050E">
        <w:rPr>
          <w:lang w:val="en-GB"/>
        </w:rPr>
        <w:t xml:space="preserve">the </w:t>
      </w:r>
      <w:r w:rsidRPr="0042050E">
        <w:rPr>
          <w:lang w:val="en-GB"/>
        </w:rPr>
        <w:t xml:space="preserve">essential </w:t>
      </w:r>
      <w:r w:rsidR="00355DB8">
        <w:rPr>
          <w:lang w:val="en-GB"/>
        </w:rPr>
        <w:t xml:space="preserve"> work readiness and </w:t>
      </w:r>
      <w:r w:rsidRPr="0042050E">
        <w:rPr>
          <w:lang w:val="en-GB"/>
        </w:rPr>
        <w:t>life</w:t>
      </w:r>
      <w:r w:rsidR="00F524C5" w:rsidRPr="0042050E">
        <w:rPr>
          <w:lang w:val="en-GB"/>
        </w:rPr>
        <w:t>-</w:t>
      </w:r>
      <w:r w:rsidRPr="0042050E">
        <w:rPr>
          <w:lang w:val="en-GB"/>
        </w:rPr>
        <w:t xml:space="preserve">skills needed for intellectually </w:t>
      </w:r>
      <w:r w:rsidR="00646AAF">
        <w:rPr>
          <w:lang w:val="en-GB"/>
        </w:rPr>
        <w:t>disabled</w:t>
      </w:r>
      <w:r w:rsidRPr="0042050E">
        <w:rPr>
          <w:lang w:val="en-GB"/>
        </w:rPr>
        <w:t xml:space="preserve"> adults to become independent and integrated members of society</w:t>
      </w:r>
      <w:r w:rsidR="00F524C5" w:rsidRPr="0042050E">
        <w:rPr>
          <w:lang w:val="en-GB"/>
        </w:rPr>
        <w:t xml:space="preserve">(five </w:t>
      </w:r>
      <w:r w:rsidRPr="0042050E">
        <w:rPr>
          <w:lang w:val="en-GB"/>
        </w:rPr>
        <w:t>months</w:t>
      </w:r>
      <w:r w:rsidR="00F524C5" w:rsidRPr="0042050E">
        <w:rPr>
          <w:lang w:val="en-GB"/>
        </w:rPr>
        <w:t>);</w:t>
      </w:r>
      <w:r w:rsidRPr="0042050E">
        <w:rPr>
          <w:lang w:val="en-GB"/>
        </w:rPr>
        <w:t xml:space="preserve"> </w:t>
      </w:r>
      <w:r w:rsidR="00F524C5" w:rsidRPr="0042050E">
        <w:rPr>
          <w:lang w:val="en-GB"/>
        </w:rPr>
        <w:t>(</w:t>
      </w:r>
      <w:r w:rsidRPr="0042050E">
        <w:rPr>
          <w:lang w:val="en-GB"/>
        </w:rPr>
        <w:t>2</w:t>
      </w:r>
      <w:r w:rsidR="00F524C5" w:rsidRPr="0042050E">
        <w:rPr>
          <w:lang w:val="en-GB"/>
        </w:rPr>
        <w:t>)</w:t>
      </w:r>
      <w:r w:rsidRPr="0042050E">
        <w:rPr>
          <w:lang w:val="en-GB"/>
        </w:rPr>
        <w:t xml:space="preserve"> Providing work training and experience that enables these adults to</w:t>
      </w:r>
      <w:r w:rsidR="00350A3C" w:rsidRPr="0042050E">
        <w:rPr>
          <w:lang w:val="en-GB"/>
        </w:rPr>
        <w:t xml:space="preserve"> be employable in the open labo</w:t>
      </w:r>
      <w:r w:rsidR="0042050E" w:rsidRPr="0042050E">
        <w:rPr>
          <w:lang w:val="en-GB"/>
        </w:rPr>
        <w:t>u</w:t>
      </w:r>
      <w:r w:rsidRPr="0042050E">
        <w:rPr>
          <w:lang w:val="en-GB"/>
        </w:rPr>
        <w:t>r market</w:t>
      </w:r>
      <w:r w:rsidR="00F524C5" w:rsidRPr="0042050E">
        <w:rPr>
          <w:lang w:val="en-GB"/>
        </w:rPr>
        <w:t xml:space="preserve">(five and a half </w:t>
      </w:r>
      <w:r w:rsidRPr="0042050E">
        <w:rPr>
          <w:lang w:val="en-GB"/>
        </w:rPr>
        <w:t>months</w:t>
      </w:r>
      <w:r w:rsidR="00F524C5" w:rsidRPr="0042050E">
        <w:rPr>
          <w:lang w:val="en-GB"/>
        </w:rPr>
        <w:t>);</w:t>
      </w:r>
      <w:r w:rsidRPr="0042050E">
        <w:rPr>
          <w:lang w:val="en-GB"/>
        </w:rPr>
        <w:t xml:space="preserve"> </w:t>
      </w:r>
      <w:r w:rsidR="00BA7967">
        <w:rPr>
          <w:lang w:val="en-GB"/>
        </w:rPr>
        <w:t>a</w:t>
      </w:r>
      <w:r w:rsidR="00F524C5" w:rsidRPr="0042050E">
        <w:rPr>
          <w:lang w:val="en-GB"/>
        </w:rPr>
        <w:t>nd (</w:t>
      </w:r>
      <w:r w:rsidR="00350A3C" w:rsidRPr="0042050E">
        <w:rPr>
          <w:lang w:val="en-GB"/>
        </w:rPr>
        <w:t>3</w:t>
      </w:r>
      <w:r w:rsidR="00F524C5" w:rsidRPr="0042050E">
        <w:rPr>
          <w:lang w:val="en-GB"/>
        </w:rPr>
        <w:t>)</w:t>
      </w:r>
      <w:r w:rsidR="00350A3C" w:rsidRPr="0042050E">
        <w:rPr>
          <w:lang w:val="en-GB"/>
        </w:rPr>
        <w:t xml:space="preserve"> Attending a </w:t>
      </w:r>
      <w:r w:rsidR="00812B7C" w:rsidRPr="0042050E">
        <w:rPr>
          <w:lang w:val="en-GB"/>
        </w:rPr>
        <w:t>five-day</w:t>
      </w:r>
      <w:r w:rsidRPr="0042050E">
        <w:rPr>
          <w:lang w:val="en-GB"/>
        </w:rPr>
        <w:t xml:space="preserve"> </w:t>
      </w:r>
      <w:r w:rsidR="00F524C5" w:rsidRPr="0042050E">
        <w:rPr>
          <w:lang w:val="en-GB"/>
        </w:rPr>
        <w:t>‘</w:t>
      </w:r>
      <w:r w:rsidRPr="0042050E">
        <w:rPr>
          <w:lang w:val="en-GB"/>
        </w:rPr>
        <w:t>Independent Living tour</w:t>
      </w:r>
      <w:r w:rsidR="00F524C5" w:rsidRPr="0042050E">
        <w:rPr>
          <w:lang w:val="en-GB"/>
        </w:rPr>
        <w:t>’</w:t>
      </w:r>
      <w:r w:rsidR="00BA7967">
        <w:rPr>
          <w:lang w:val="en-GB"/>
        </w:rPr>
        <w:t>,</w:t>
      </w:r>
      <w:r w:rsidRPr="0042050E">
        <w:rPr>
          <w:lang w:val="en-GB"/>
        </w:rPr>
        <w:t xml:space="preserve"> </w:t>
      </w:r>
      <w:r w:rsidR="00F524C5" w:rsidRPr="0042050E">
        <w:rPr>
          <w:lang w:val="en-GB"/>
        </w:rPr>
        <w:t xml:space="preserve">during which </w:t>
      </w:r>
      <w:r w:rsidRPr="0042050E">
        <w:rPr>
          <w:lang w:val="en-GB"/>
        </w:rPr>
        <w:t>newly learned skills are applied and assessed.</w:t>
      </w:r>
    </w:p>
    <w:p w14:paraId="624FC770" w14:textId="7AF2212F" w:rsidR="002A5443" w:rsidRPr="002A5443" w:rsidRDefault="002A5443">
      <w:pPr>
        <w:rPr>
          <w:lang w:val="en-GB"/>
        </w:rPr>
      </w:pPr>
      <w:r>
        <w:rPr>
          <w:lang w:val="en-GB"/>
        </w:rPr>
        <w:t>“</w:t>
      </w:r>
      <w:r w:rsidR="00BC2911" w:rsidRPr="002A5443">
        <w:rPr>
          <w:lang w:val="en-GB"/>
        </w:rPr>
        <w:t>Every child is gifted</w:t>
      </w:r>
      <w:r w:rsidR="003C7D34" w:rsidRPr="002A5443">
        <w:rPr>
          <w:lang w:val="en-GB"/>
        </w:rPr>
        <w:t>,</w:t>
      </w:r>
      <w:r w:rsidR="00BC2911" w:rsidRPr="002A5443">
        <w:rPr>
          <w:lang w:val="en-GB"/>
        </w:rPr>
        <w:t xml:space="preserve"> they just unwrap their packages at different times</w:t>
      </w:r>
      <w:r>
        <w:rPr>
          <w:lang w:val="en-GB"/>
        </w:rPr>
        <w:t>.”</w:t>
      </w:r>
      <w:r w:rsidR="00BC2911" w:rsidRPr="002A5443">
        <w:rPr>
          <w:lang w:val="en-GB"/>
        </w:rPr>
        <w:t xml:space="preserve"> </w:t>
      </w:r>
    </w:p>
    <w:p w14:paraId="4E682EE3" w14:textId="22C5CCDD" w:rsidR="00125A36" w:rsidRPr="00B22AD3" w:rsidRDefault="00B22AD3" w:rsidP="00B22AD3">
      <w:pPr>
        <w:rPr>
          <w:lang w:val="en-GB"/>
        </w:rPr>
      </w:pPr>
      <w:r>
        <w:rPr>
          <w:lang w:val="en-GB"/>
        </w:rPr>
        <w:t>—</w:t>
      </w:r>
      <w:r w:rsidR="002A5443" w:rsidRPr="00B22AD3">
        <w:rPr>
          <w:lang w:val="en-GB"/>
        </w:rPr>
        <w:t>Anonymous</w:t>
      </w:r>
    </w:p>
    <w:p w14:paraId="12052A5E" w14:textId="249E8100" w:rsidR="00D76A4A" w:rsidRPr="0042050E" w:rsidRDefault="00B22AD3" w:rsidP="00B22AD3">
      <w:pPr>
        <w:pStyle w:val="berschrift2"/>
      </w:pPr>
      <w:r>
        <w:t>Facts and Figures</w:t>
      </w:r>
    </w:p>
    <w:p w14:paraId="6B371AAF" w14:textId="77777777" w:rsidR="00D76A4A" w:rsidRPr="00B22AD3" w:rsidRDefault="00D76A4A" w:rsidP="00B22AD3">
      <w:pPr>
        <w:pStyle w:val="Listenabsatz"/>
      </w:pPr>
      <w:r w:rsidRPr="00B22AD3">
        <w:t xml:space="preserve">Over 400 students </w:t>
      </w:r>
      <w:r w:rsidR="00350A3C" w:rsidRPr="00B22AD3">
        <w:t xml:space="preserve">improved their skills since the start of the </w:t>
      </w:r>
      <w:proofErr w:type="spellStart"/>
      <w:r w:rsidR="00350A3C" w:rsidRPr="00B22AD3">
        <w:t>programme</w:t>
      </w:r>
      <w:proofErr w:type="spellEnd"/>
      <w:r w:rsidR="00F524C5" w:rsidRPr="00B22AD3">
        <w:t>.</w:t>
      </w:r>
    </w:p>
    <w:p w14:paraId="3C0790CE" w14:textId="69BD352B" w:rsidR="00D76A4A" w:rsidRPr="00B22AD3" w:rsidRDefault="00853B48" w:rsidP="00B22AD3">
      <w:pPr>
        <w:pStyle w:val="Listenabsatz"/>
      </w:pPr>
      <w:r w:rsidRPr="00B22AD3">
        <w:t>Over</w:t>
      </w:r>
      <w:r w:rsidR="00D76A4A" w:rsidRPr="00B22AD3">
        <w:t xml:space="preserve"> 2</w:t>
      </w:r>
      <w:r w:rsidRPr="00B22AD3">
        <w:t>5</w:t>
      </w:r>
      <w:r w:rsidR="00D76A4A" w:rsidRPr="00B22AD3">
        <w:t xml:space="preserve">0 </w:t>
      </w:r>
      <w:r w:rsidR="00F524C5" w:rsidRPr="00B22AD3">
        <w:t xml:space="preserve">intellectually </w:t>
      </w:r>
      <w:r w:rsidRPr="00B22AD3">
        <w:t>disabled</w:t>
      </w:r>
      <w:r w:rsidR="00F524C5" w:rsidRPr="00B22AD3">
        <w:t xml:space="preserve"> adults have been placed </w:t>
      </w:r>
      <w:r w:rsidR="00D76A4A" w:rsidRPr="00B22AD3">
        <w:t>within the S</w:t>
      </w:r>
      <w:r w:rsidR="00F524C5" w:rsidRPr="00B22AD3">
        <w:t xml:space="preserve">outh </w:t>
      </w:r>
      <w:r w:rsidR="00D76A4A" w:rsidRPr="00B22AD3">
        <w:t>A</w:t>
      </w:r>
      <w:r w:rsidR="00F524C5" w:rsidRPr="00B22AD3">
        <w:t>frica</w:t>
      </w:r>
      <w:r w:rsidRPr="00B22AD3">
        <w:t>n</w:t>
      </w:r>
      <w:r w:rsidR="00D76A4A" w:rsidRPr="00B22AD3">
        <w:t xml:space="preserve"> </w:t>
      </w:r>
      <w:proofErr w:type="spellStart"/>
      <w:r w:rsidR="00D76A4A" w:rsidRPr="00B22AD3">
        <w:t>labo</w:t>
      </w:r>
      <w:r w:rsidR="00BA7967" w:rsidRPr="00B22AD3">
        <w:t>u</w:t>
      </w:r>
      <w:r w:rsidR="00D76A4A" w:rsidRPr="00B22AD3">
        <w:t>r</w:t>
      </w:r>
      <w:proofErr w:type="spellEnd"/>
      <w:r w:rsidR="00D76A4A" w:rsidRPr="00B22AD3">
        <w:t xml:space="preserve"> market</w:t>
      </w:r>
      <w:r w:rsidR="00350A3C" w:rsidRPr="00B22AD3">
        <w:t xml:space="preserve"> in</w:t>
      </w:r>
      <w:r w:rsidR="00D76A4A" w:rsidRPr="00B22AD3">
        <w:t xml:space="preserve"> </w:t>
      </w:r>
      <w:r w:rsidR="00F524C5" w:rsidRPr="00B22AD3">
        <w:t xml:space="preserve">the fields of </w:t>
      </w:r>
      <w:r w:rsidR="00D76A4A" w:rsidRPr="00B22AD3">
        <w:t>mining, retail, hospitality, garden services, medical, IT, administration, logistics</w:t>
      </w:r>
      <w:r w:rsidR="00655DEA" w:rsidRPr="00B22AD3">
        <w:t>, manufacturing</w:t>
      </w:r>
      <w:r w:rsidR="002A5443" w:rsidRPr="00B22AD3">
        <w:t>,</w:t>
      </w:r>
      <w:r w:rsidRPr="00B22AD3">
        <w:t xml:space="preserve"> and many other industries</w:t>
      </w:r>
      <w:r w:rsidR="00655DEA" w:rsidRPr="00B22AD3">
        <w:t>.</w:t>
      </w:r>
    </w:p>
    <w:p w14:paraId="094AF19A" w14:textId="644132E8" w:rsidR="00F801FF" w:rsidRPr="00B22AD3" w:rsidRDefault="00D76A4A" w:rsidP="00B22AD3">
      <w:pPr>
        <w:pStyle w:val="Listenabsatz"/>
      </w:pPr>
      <w:r w:rsidRPr="00B22AD3">
        <w:t xml:space="preserve">A number of </w:t>
      </w:r>
      <w:r w:rsidR="00F524C5" w:rsidRPr="00B22AD3">
        <w:t xml:space="preserve">program </w:t>
      </w:r>
      <w:r w:rsidRPr="00B22AD3">
        <w:t>graduate</w:t>
      </w:r>
      <w:r w:rsidR="00F524C5" w:rsidRPr="00B22AD3">
        <w:t>s</w:t>
      </w:r>
      <w:r w:rsidRPr="00B22AD3">
        <w:t xml:space="preserve"> now live independently and </w:t>
      </w:r>
      <w:r w:rsidR="00350A3C" w:rsidRPr="00B22AD3">
        <w:t xml:space="preserve">pursue their </w:t>
      </w:r>
      <w:r w:rsidRPr="00B22AD3">
        <w:t>care</w:t>
      </w:r>
      <w:r w:rsidR="00350A3C" w:rsidRPr="00B22AD3">
        <w:t xml:space="preserve">ers, thereby </w:t>
      </w:r>
      <w:r w:rsidRPr="00B22AD3">
        <w:t xml:space="preserve">slowly working their </w:t>
      </w:r>
      <w:r w:rsidR="001F794A" w:rsidRPr="00B22AD3">
        <w:t>way out of the cycle of poverty</w:t>
      </w:r>
      <w:r w:rsidR="00F524C5" w:rsidRPr="00B22AD3">
        <w:t>.</w:t>
      </w:r>
    </w:p>
    <w:p w14:paraId="3481AF62" w14:textId="7617A130" w:rsidR="00D76A4A" w:rsidRPr="0042050E" w:rsidRDefault="005B6F39" w:rsidP="00B22AD3">
      <w:pPr>
        <w:pStyle w:val="berschrift2"/>
      </w:pPr>
      <w:r w:rsidRPr="0042050E">
        <w:t>Problems targeted</w:t>
      </w:r>
    </w:p>
    <w:p w14:paraId="6E321086" w14:textId="712B2EFF" w:rsidR="000410AB" w:rsidRPr="0042050E" w:rsidRDefault="00350A3C" w:rsidP="00D76A4A">
      <w:pPr>
        <w:rPr>
          <w:lang w:val="en-GB"/>
        </w:rPr>
      </w:pPr>
      <w:r w:rsidRPr="0042050E">
        <w:rPr>
          <w:lang w:val="en-GB"/>
        </w:rPr>
        <w:t>Due to the lack of life and work skills, there are negative stereotypes</w:t>
      </w:r>
      <w:r w:rsidR="00D76A4A" w:rsidRPr="0042050E">
        <w:rPr>
          <w:lang w:val="en-GB"/>
        </w:rPr>
        <w:t xml:space="preserve"> of people </w:t>
      </w:r>
      <w:r w:rsidR="007611EC">
        <w:rPr>
          <w:lang w:val="en-GB"/>
        </w:rPr>
        <w:t xml:space="preserve">living </w:t>
      </w:r>
      <w:r w:rsidR="00D76A4A" w:rsidRPr="0042050E">
        <w:rPr>
          <w:lang w:val="en-GB"/>
        </w:rPr>
        <w:t xml:space="preserve">with disabilities, </w:t>
      </w:r>
      <w:r w:rsidRPr="0042050E">
        <w:rPr>
          <w:lang w:val="en-GB"/>
        </w:rPr>
        <w:t xml:space="preserve">leading to </w:t>
      </w:r>
      <w:r w:rsidR="00F524C5" w:rsidRPr="0042050E">
        <w:rPr>
          <w:lang w:val="en-GB"/>
        </w:rPr>
        <w:t xml:space="preserve">their </w:t>
      </w:r>
      <w:r w:rsidRPr="0042050E">
        <w:rPr>
          <w:lang w:val="en-GB"/>
        </w:rPr>
        <w:t xml:space="preserve">disempowerment </w:t>
      </w:r>
      <w:r w:rsidR="00812B7C" w:rsidRPr="0042050E">
        <w:rPr>
          <w:lang w:val="en-GB"/>
        </w:rPr>
        <w:t>and</w:t>
      </w:r>
      <w:r w:rsidRPr="0042050E">
        <w:rPr>
          <w:lang w:val="en-GB"/>
        </w:rPr>
        <w:t xml:space="preserve"> e</w:t>
      </w:r>
      <w:r w:rsidR="00D76A4A" w:rsidRPr="0042050E">
        <w:rPr>
          <w:lang w:val="en-GB"/>
        </w:rPr>
        <w:t>xclusion from society</w:t>
      </w:r>
      <w:r w:rsidRPr="0042050E">
        <w:rPr>
          <w:lang w:val="en-GB"/>
        </w:rPr>
        <w:t xml:space="preserve">. </w:t>
      </w:r>
      <w:r w:rsidR="00F524C5" w:rsidRPr="0042050E">
        <w:rPr>
          <w:lang w:val="en-GB"/>
        </w:rPr>
        <w:t xml:space="preserve">As such, the program strives to provide them with </w:t>
      </w:r>
      <w:r w:rsidRPr="0042050E">
        <w:rPr>
          <w:lang w:val="en-GB"/>
        </w:rPr>
        <w:t xml:space="preserve">independence, </w:t>
      </w:r>
      <w:r w:rsidR="00853B48">
        <w:rPr>
          <w:lang w:val="en-GB"/>
        </w:rPr>
        <w:t xml:space="preserve">work readiness skills, </w:t>
      </w:r>
      <w:r w:rsidR="00F524C5" w:rsidRPr="0042050E">
        <w:rPr>
          <w:lang w:val="en-GB"/>
        </w:rPr>
        <w:t>social acceptance</w:t>
      </w:r>
      <w:r w:rsidR="00853B48">
        <w:rPr>
          <w:lang w:val="en-GB"/>
        </w:rPr>
        <w:t xml:space="preserve"> and </w:t>
      </w:r>
      <w:r w:rsidRPr="0042050E">
        <w:rPr>
          <w:lang w:val="en-GB"/>
        </w:rPr>
        <w:t>integration, a better quality of life, and e</w:t>
      </w:r>
      <w:r w:rsidR="00D76A4A" w:rsidRPr="0042050E">
        <w:rPr>
          <w:lang w:val="en-GB"/>
        </w:rPr>
        <w:t>mployment</w:t>
      </w:r>
      <w:r w:rsidRPr="0042050E">
        <w:rPr>
          <w:lang w:val="en-GB"/>
        </w:rPr>
        <w:t>.</w:t>
      </w:r>
    </w:p>
    <w:p w14:paraId="11B0E14A" w14:textId="089C94B5" w:rsidR="00D76A4A" w:rsidRPr="0042050E" w:rsidRDefault="000410AB" w:rsidP="00B22AD3">
      <w:pPr>
        <w:pStyle w:val="berschrift2"/>
      </w:pPr>
      <w:r w:rsidRPr="0042050E">
        <w:t xml:space="preserve">Solution &amp; </w:t>
      </w:r>
      <w:r w:rsidR="00B22AD3">
        <w:t>Methodology</w:t>
      </w:r>
    </w:p>
    <w:p w14:paraId="49BF8A0E" w14:textId="2DA0221A" w:rsidR="005B6F39" w:rsidRPr="0042050E" w:rsidRDefault="00D76A4A" w:rsidP="00D76A4A">
      <w:pPr>
        <w:rPr>
          <w:lang w:val="en-GB"/>
        </w:rPr>
      </w:pPr>
      <w:r w:rsidRPr="0042050E">
        <w:rPr>
          <w:lang w:val="en-GB"/>
        </w:rPr>
        <w:t xml:space="preserve">The </w:t>
      </w:r>
      <w:r w:rsidR="00184C8F" w:rsidRPr="0042050E">
        <w:rPr>
          <w:lang w:val="en-GB"/>
        </w:rPr>
        <w:t xml:space="preserve">program uses the </w:t>
      </w:r>
      <w:r w:rsidR="00350A3C" w:rsidRPr="0042050E">
        <w:rPr>
          <w:lang w:val="en-GB"/>
        </w:rPr>
        <w:t xml:space="preserve">independent living principles </w:t>
      </w:r>
      <w:r w:rsidR="00BA7967">
        <w:rPr>
          <w:lang w:val="en-GB"/>
        </w:rPr>
        <w:t>found</w:t>
      </w:r>
      <w:r w:rsidR="00184C8F" w:rsidRPr="0042050E">
        <w:rPr>
          <w:lang w:val="en-GB"/>
        </w:rPr>
        <w:t xml:space="preserve"> </w:t>
      </w:r>
      <w:r w:rsidR="00350A3C" w:rsidRPr="0042050E">
        <w:rPr>
          <w:lang w:val="en-GB"/>
        </w:rPr>
        <w:t>in</w:t>
      </w:r>
      <w:r w:rsidRPr="0042050E">
        <w:rPr>
          <w:lang w:val="en-GB"/>
        </w:rPr>
        <w:t xml:space="preserve"> the U</w:t>
      </w:r>
      <w:r w:rsidR="00184C8F" w:rsidRPr="0042050E">
        <w:rPr>
          <w:lang w:val="en-GB"/>
        </w:rPr>
        <w:t xml:space="preserve">nited </w:t>
      </w:r>
      <w:r w:rsidRPr="0042050E">
        <w:rPr>
          <w:lang w:val="en-GB"/>
        </w:rPr>
        <w:t>K</w:t>
      </w:r>
      <w:r w:rsidR="00184C8F" w:rsidRPr="0042050E">
        <w:rPr>
          <w:lang w:val="en-GB"/>
        </w:rPr>
        <w:t>ingdom</w:t>
      </w:r>
      <w:r w:rsidRPr="0042050E">
        <w:rPr>
          <w:lang w:val="en-GB"/>
        </w:rPr>
        <w:t>, Ireland</w:t>
      </w:r>
      <w:r w:rsidR="00184C8F" w:rsidRPr="0042050E">
        <w:rPr>
          <w:lang w:val="en-GB"/>
        </w:rPr>
        <w:t>,</w:t>
      </w:r>
      <w:r w:rsidRPr="0042050E">
        <w:rPr>
          <w:lang w:val="en-GB"/>
        </w:rPr>
        <w:t xml:space="preserve"> and the U</w:t>
      </w:r>
      <w:r w:rsidR="00184C8F" w:rsidRPr="0042050E">
        <w:rPr>
          <w:lang w:val="en-GB"/>
        </w:rPr>
        <w:t xml:space="preserve">nited </w:t>
      </w:r>
      <w:r w:rsidRPr="0042050E">
        <w:rPr>
          <w:lang w:val="en-GB"/>
        </w:rPr>
        <w:t>S</w:t>
      </w:r>
      <w:r w:rsidR="00184C8F" w:rsidRPr="0042050E">
        <w:rPr>
          <w:lang w:val="en-GB"/>
        </w:rPr>
        <w:t xml:space="preserve">tates as </w:t>
      </w:r>
      <w:r w:rsidRPr="0042050E">
        <w:rPr>
          <w:lang w:val="en-GB"/>
        </w:rPr>
        <w:t>adapted to the South African context. Further</w:t>
      </w:r>
      <w:r w:rsidR="00184C8F" w:rsidRPr="0042050E">
        <w:rPr>
          <w:lang w:val="en-GB"/>
        </w:rPr>
        <w:t>,</w:t>
      </w:r>
      <w:r w:rsidRPr="0042050E">
        <w:rPr>
          <w:lang w:val="en-GB"/>
        </w:rPr>
        <w:t xml:space="preserve"> The Living Link has developed its own methodologies to assist people living with intellectual disabilities to become employed and</w:t>
      </w:r>
      <w:r w:rsidR="00184C8F" w:rsidRPr="0042050E">
        <w:rPr>
          <w:lang w:val="en-GB"/>
        </w:rPr>
        <w:t xml:space="preserve">, </w:t>
      </w:r>
      <w:r w:rsidRPr="0042050E">
        <w:rPr>
          <w:lang w:val="en-GB"/>
        </w:rPr>
        <w:t>if the possibility exists, to live independently.</w:t>
      </w:r>
      <w:r w:rsidR="00350A3C" w:rsidRPr="0042050E">
        <w:rPr>
          <w:lang w:val="en-GB"/>
        </w:rPr>
        <w:t xml:space="preserve"> </w:t>
      </w:r>
      <w:r w:rsidR="00BA7967">
        <w:rPr>
          <w:lang w:val="en-GB"/>
        </w:rPr>
        <w:t>B</w:t>
      </w:r>
      <w:r w:rsidR="00350A3C" w:rsidRPr="0042050E">
        <w:rPr>
          <w:lang w:val="en-GB"/>
        </w:rPr>
        <w:t>asic capabilities are</w:t>
      </w:r>
      <w:r w:rsidR="002A6B28" w:rsidRPr="0042050E">
        <w:rPr>
          <w:lang w:val="en-GB"/>
        </w:rPr>
        <w:t xml:space="preserve"> developed</w:t>
      </w:r>
      <w:r w:rsidR="00BA7967">
        <w:rPr>
          <w:lang w:val="en-GB"/>
        </w:rPr>
        <w:t xml:space="preserve"> through</w:t>
      </w:r>
      <w:r w:rsidR="00E93FCC">
        <w:rPr>
          <w:lang w:val="en-GB"/>
        </w:rPr>
        <w:t xml:space="preserve"> work readiness and</w:t>
      </w:r>
      <w:r w:rsidR="00BA7967">
        <w:rPr>
          <w:lang w:val="en-GB"/>
        </w:rPr>
        <w:t xml:space="preserve"> </w:t>
      </w:r>
      <w:r w:rsidR="00BA7967">
        <w:rPr>
          <w:lang w:val="en-GB"/>
        </w:rPr>
        <w:lastRenderedPageBreak/>
        <w:t>life-skills training</w:t>
      </w:r>
      <w:r w:rsidR="00184C8F" w:rsidRPr="0042050E">
        <w:rPr>
          <w:lang w:val="en-GB"/>
        </w:rPr>
        <w:t>,</w:t>
      </w:r>
      <w:r w:rsidR="002A6B28" w:rsidRPr="0042050E">
        <w:rPr>
          <w:lang w:val="en-GB"/>
        </w:rPr>
        <w:t xml:space="preserve"> which then lead to j</w:t>
      </w:r>
      <w:r w:rsidRPr="0042050E">
        <w:rPr>
          <w:lang w:val="en-GB"/>
        </w:rPr>
        <w:t xml:space="preserve">ob sampling </w:t>
      </w:r>
      <w:r w:rsidR="002A6B28" w:rsidRPr="0042050E">
        <w:rPr>
          <w:lang w:val="en-GB"/>
        </w:rPr>
        <w:t xml:space="preserve">in order to get </w:t>
      </w:r>
      <w:r w:rsidRPr="0042050E">
        <w:rPr>
          <w:lang w:val="en-GB"/>
        </w:rPr>
        <w:t>experience and participation in the open labour market</w:t>
      </w:r>
      <w:r w:rsidR="002A6B28" w:rsidRPr="0042050E">
        <w:rPr>
          <w:lang w:val="en-GB"/>
        </w:rPr>
        <w:t xml:space="preserve">. With the independent living tour comes a </w:t>
      </w:r>
      <w:r w:rsidRPr="0042050E">
        <w:rPr>
          <w:lang w:val="en-GB"/>
        </w:rPr>
        <w:t xml:space="preserve">final assessment to understand </w:t>
      </w:r>
      <w:r w:rsidR="00BA7967">
        <w:rPr>
          <w:lang w:val="en-GB"/>
        </w:rPr>
        <w:t xml:space="preserve">the individual’s </w:t>
      </w:r>
      <w:r w:rsidRPr="0042050E">
        <w:rPr>
          <w:lang w:val="en-GB"/>
        </w:rPr>
        <w:t>growth and capabilities of newfound skills and competencies</w:t>
      </w:r>
      <w:r w:rsidR="002A6B28" w:rsidRPr="0042050E">
        <w:rPr>
          <w:lang w:val="en-GB"/>
        </w:rPr>
        <w:t xml:space="preserve">. This approach is slowly breaking down </w:t>
      </w:r>
      <w:r w:rsidR="00BA7967">
        <w:rPr>
          <w:lang w:val="en-GB"/>
        </w:rPr>
        <w:t xml:space="preserve">long-standing stereotypes and </w:t>
      </w:r>
      <w:r w:rsidR="002A6B28" w:rsidRPr="0042050E">
        <w:rPr>
          <w:lang w:val="en-GB"/>
        </w:rPr>
        <w:t>barriers that exis</w:t>
      </w:r>
      <w:r w:rsidRPr="0042050E">
        <w:rPr>
          <w:lang w:val="en-GB"/>
        </w:rPr>
        <w:t>t for peo</w:t>
      </w:r>
      <w:r w:rsidR="002A6B28" w:rsidRPr="0042050E">
        <w:rPr>
          <w:lang w:val="en-GB"/>
        </w:rPr>
        <w:t xml:space="preserve">ple with </w:t>
      </w:r>
      <w:r w:rsidR="00E93FCC">
        <w:rPr>
          <w:lang w:val="en-GB"/>
        </w:rPr>
        <w:t xml:space="preserve">intellectual </w:t>
      </w:r>
      <w:r w:rsidR="00E93FCC" w:rsidRPr="0042050E">
        <w:rPr>
          <w:lang w:val="en-GB"/>
        </w:rPr>
        <w:t>disabilities,</w:t>
      </w:r>
      <w:r w:rsidR="00184C8F" w:rsidRPr="0042050E">
        <w:rPr>
          <w:lang w:val="en-GB"/>
        </w:rPr>
        <w:t xml:space="preserve"> and</w:t>
      </w:r>
      <w:r w:rsidR="002A6B28" w:rsidRPr="0042050E">
        <w:rPr>
          <w:lang w:val="en-GB"/>
        </w:rPr>
        <w:t xml:space="preserve"> </w:t>
      </w:r>
      <w:r w:rsidR="00184C8F" w:rsidRPr="0042050E">
        <w:rPr>
          <w:lang w:val="en-GB"/>
        </w:rPr>
        <w:t>t</w:t>
      </w:r>
      <w:r w:rsidRPr="0042050E">
        <w:rPr>
          <w:lang w:val="en-GB"/>
        </w:rPr>
        <w:t>he S</w:t>
      </w:r>
      <w:r w:rsidR="002A6B28" w:rsidRPr="0042050E">
        <w:rPr>
          <w:lang w:val="en-GB"/>
        </w:rPr>
        <w:t>outh African</w:t>
      </w:r>
      <w:r w:rsidRPr="0042050E">
        <w:rPr>
          <w:lang w:val="en-GB"/>
        </w:rPr>
        <w:t xml:space="preserve"> work environment is </w:t>
      </w:r>
      <w:r w:rsidR="002A6B28" w:rsidRPr="0042050E">
        <w:rPr>
          <w:lang w:val="en-GB"/>
        </w:rPr>
        <w:t xml:space="preserve">now </w:t>
      </w:r>
      <w:r w:rsidR="00E93FCC">
        <w:rPr>
          <w:lang w:val="en-GB"/>
        </w:rPr>
        <w:t xml:space="preserve">slowly </w:t>
      </w:r>
      <w:r w:rsidRPr="0042050E">
        <w:rPr>
          <w:lang w:val="en-GB"/>
        </w:rPr>
        <w:t>embracing the concept of employment of people with disabilities</w:t>
      </w:r>
      <w:r w:rsidR="00655DEA">
        <w:rPr>
          <w:lang w:val="en-GB"/>
        </w:rPr>
        <w:t>.</w:t>
      </w:r>
    </w:p>
    <w:p w14:paraId="54202170" w14:textId="7A019342" w:rsidR="001F794A" w:rsidRPr="0042050E" w:rsidRDefault="000410AB" w:rsidP="00B22AD3">
      <w:pPr>
        <w:pStyle w:val="berschrift2"/>
      </w:pPr>
      <w:r w:rsidRPr="0042050E">
        <w:t>Outlook &amp; Transferability</w:t>
      </w:r>
    </w:p>
    <w:p w14:paraId="6FAFA42B" w14:textId="10037042" w:rsidR="00D76A4A" w:rsidRPr="0042050E" w:rsidRDefault="00D76A4A" w:rsidP="00D76A4A">
      <w:pPr>
        <w:rPr>
          <w:noProof/>
          <w:lang w:val="en-GB"/>
        </w:rPr>
      </w:pPr>
      <w:r w:rsidRPr="0042050E">
        <w:rPr>
          <w:noProof/>
          <w:lang w:val="en-GB"/>
        </w:rPr>
        <w:t>Currently the organization is based</w:t>
      </w:r>
      <w:r w:rsidR="002A6B28" w:rsidRPr="0042050E">
        <w:rPr>
          <w:noProof/>
          <w:lang w:val="en-GB"/>
        </w:rPr>
        <w:t xml:space="preserve"> only in </w:t>
      </w:r>
      <w:r w:rsidR="00A8167D" w:rsidRPr="0042050E">
        <w:rPr>
          <w:noProof/>
          <w:lang w:val="en-GB"/>
        </w:rPr>
        <w:t xml:space="preserve">the </w:t>
      </w:r>
      <w:r w:rsidR="002A6B28" w:rsidRPr="0042050E">
        <w:rPr>
          <w:noProof/>
          <w:lang w:val="en-GB"/>
        </w:rPr>
        <w:t>Gauteng</w:t>
      </w:r>
      <w:r w:rsidRPr="0042050E">
        <w:rPr>
          <w:noProof/>
          <w:lang w:val="en-GB"/>
        </w:rPr>
        <w:t xml:space="preserve"> </w:t>
      </w:r>
      <w:r w:rsidR="00A8167D" w:rsidRPr="0042050E">
        <w:rPr>
          <w:noProof/>
          <w:lang w:val="en-GB"/>
        </w:rPr>
        <w:t xml:space="preserve">privince </w:t>
      </w:r>
      <w:r w:rsidRPr="0042050E">
        <w:rPr>
          <w:noProof/>
          <w:lang w:val="en-GB"/>
        </w:rPr>
        <w:t xml:space="preserve">and is the only organization of its kind. The Living Link focuses on adults who have an intellectual </w:t>
      </w:r>
      <w:r w:rsidR="00BC2911">
        <w:rPr>
          <w:noProof/>
          <w:lang w:val="en-GB"/>
        </w:rPr>
        <w:t>disability</w:t>
      </w:r>
      <w:r w:rsidRPr="0042050E">
        <w:rPr>
          <w:noProof/>
          <w:lang w:val="en-GB"/>
        </w:rPr>
        <w:t>, and refers candidates to other organizations if they are found to be to</w:t>
      </w:r>
      <w:r w:rsidR="00A8167D" w:rsidRPr="0042050E">
        <w:rPr>
          <w:noProof/>
          <w:lang w:val="en-GB"/>
        </w:rPr>
        <w:t>o</w:t>
      </w:r>
      <w:r w:rsidRPr="0042050E">
        <w:rPr>
          <w:noProof/>
          <w:lang w:val="en-GB"/>
        </w:rPr>
        <w:t xml:space="preserve"> low functioning. While there are other organizations that </w:t>
      </w:r>
      <w:r w:rsidR="00184C8F" w:rsidRPr="0042050E">
        <w:rPr>
          <w:noProof/>
          <w:lang w:val="en-GB"/>
        </w:rPr>
        <w:t xml:space="preserve">perform </w:t>
      </w:r>
      <w:r w:rsidRPr="0042050E">
        <w:rPr>
          <w:noProof/>
          <w:lang w:val="en-GB"/>
        </w:rPr>
        <w:t xml:space="preserve">similar work, </w:t>
      </w:r>
      <w:r w:rsidR="00184C8F" w:rsidRPr="0042050E">
        <w:rPr>
          <w:noProof/>
          <w:lang w:val="en-GB"/>
        </w:rPr>
        <w:t>The Living Link i</w:t>
      </w:r>
      <w:r w:rsidR="005E39FB">
        <w:rPr>
          <w:noProof/>
          <w:lang w:val="en-GB"/>
        </w:rPr>
        <w:t>s</w:t>
      </w:r>
      <w:r w:rsidR="00184C8F" w:rsidRPr="0042050E">
        <w:rPr>
          <w:noProof/>
          <w:lang w:val="en-GB"/>
        </w:rPr>
        <w:t xml:space="preserve"> alone in </w:t>
      </w:r>
      <w:r w:rsidRPr="0042050E">
        <w:rPr>
          <w:noProof/>
          <w:lang w:val="en-GB"/>
        </w:rPr>
        <w:t>focus</w:t>
      </w:r>
      <w:r w:rsidR="00184C8F" w:rsidRPr="0042050E">
        <w:rPr>
          <w:noProof/>
          <w:lang w:val="en-GB"/>
        </w:rPr>
        <w:t>ing</w:t>
      </w:r>
      <w:r w:rsidRPr="0042050E">
        <w:rPr>
          <w:noProof/>
          <w:lang w:val="en-GB"/>
        </w:rPr>
        <w:t xml:space="preserve"> </w:t>
      </w:r>
      <w:r w:rsidR="00184C8F" w:rsidRPr="0042050E">
        <w:rPr>
          <w:noProof/>
          <w:lang w:val="en-GB"/>
        </w:rPr>
        <w:t xml:space="preserve">specifically on intellectual </w:t>
      </w:r>
      <w:r w:rsidR="005E39FB">
        <w:rPr>
          <w:noProof/>
          <w:lang w:val="en-GB"/>
        </w:rPr>
        <w:t>disability</w:t>
      </w:r>
      <w:r w:rsidR="00184C8F" w:rsidRPr="0042050E">
        <w:rPr>
          <w:noProof/>
          <w:lang w:val="en-GB"/>
        </w:rPr>
        <w:t xml:space="preserve"> only. Thus, t</w:t>
      </w:r>
      <w:r w:rsidRPr="0042050E">
        <w:rPr>
          <w:noProof/>
          <w:lang w:val="en-GB"/>
        </w:rPr>
        <w:t xml:space="preserve">here is </w:t>
      </w:r>
      <w:r w:rsidR="00184C8F" w:rsidRPr="0042050E">
        <w:rPr>
          <w:noProof/>
          <w:lang w:val="en-GB"/>
        </w:rPr>
        <w:t xml:space="preserve">an urgent </w:t>
      </w:r>
      <w:r w:rsidRPr="0042050E">
        <w:rPr>
          <w:noProof/>
          <w:lang w:val="en-GB"/>
        </w:rPr>
        <w:t xml:space="preserve">need </w:t>
      </w:r>
      <w:r w:rsidR="00184C8F" w:rsidRPr="0042050E">
        <w:rPr>
          <w:noProof/>
          <w:lang w:val="en-GB"/>
        </w:rPr>
        <w:t xml:space="preserve">to extend the program </w:t>
      </w:r>
      <w:r w:rsidRPr="0042050E">
        <w:rPr>
          <w:noProof/>
          <w:lang w:val="en-GB"/>
        </w:rPr>
        <w:t>to other provinces</w:t>
      </w:r>
      <w:r w:rsidR="00184C8F" w:rsidRPr="0042050E">
        <w:rPr>
          <w:noProof/>
          <w:lang w:val="en-GB"/>
        </w:rPr>
        <w:t>. H</w:t>
      </w:r>
      <w:r w:rsidRPr="0042050E">
        <w:rPr>
          <w:noProof/>
          <w:lang w:val="en-GB"/>
        </w:rPr>
        <w:t xml:space="preserve">owever, </w:t>
      </w:r>
      <w:r w:rsidR="00184C8F" w:rsidRPr="0042050E">
        <w:rPr>
          <w:noProof/>
          <w:lang w:val="en-GB"/>
        </w:rPr>
        <w:t>becasuse T</w:t>
      </w:r>
      <w:r w:rsidR="002A6B28" w:rsidRPr="0042050E">
        <w:rPr>
          <w:noProof/>
          <w:lang w:val="en-GB"/>
        </w:rPr>
        <w:t>he Living Linke is</w:t>
      </w:r>
      <w:r w:rsidRPr="0042050E">
        <w:rPr>
          <w:noProof/>
          <w:lang w:val="en-GB"/>
        </w:rPr>
        <w:t xml:space="preserve"> a non</w:t>
      </w:r>
      <w:r w:rsidR="00184C8F" w:rsidRPr="0042050E">
        <w:rPr>
          <w:noProof/>
          <w:lang w:val="en-GB"/>
        </w:rPr>
        <w:t>-</w:t>
      </w:r>
      <w:r w:rsidRPr="0042050E">
        <w:rPr>
          <w:noProof/>
          <w:lang w:val="en-GB"/>
        </w:rPr>
        <w:t>p</w:t>
      </w:r>
      <w:r w:rsidR="002A6B28" w:rsidRPr="0042050E">
        <w:rPr>
          <w:noProof/>
          <w:lang w:val="en-GB"/>
        </w:rPr>
        <w:t xml:space="preserve">rofit </w:t>
      </w:r>
      <w:r w:rsidR="00184C8F" w:rsidRPr="0042050E">
        <w:rPr>
          <w:noProof/>
          <w:lang w:val="en-GB"/>
        </w:rPr>
        <w:t>organi</w:t>
      </w:r>
      <w:r w:rsidR="005E39FB">
        <w:rPr>
          <w:noProof/>
          <w:lang w:val="en-GB"/>
        </w:rPr>
        <w:t>s</w:t>
      </w:r>
      <w:r w:rsidR="00184C8F" w:rsidRPr="0042050E">
        <w:rPr>
          <w:noProof/>
          <w:lang w:val="en-GB"/>
        </w:rPr>
        <w:t xml:space="preserve">ation, it is </w:t>
      </w:r>
      <w:r w:rsidRPr="0042050E">
        <w:rPr>
          <w:noProof/>
          <w:lang w:val="en-GB"/>
        </w:rPr>
        <w:t>unable</w:t>
      </w:r>
      <w:r w:rsidR="00A8167D" w:rsidRPr="0042050E">
        <w:rPr>
          <w:noProof/>
          <w:lang w:val="en-GB"/>
        </w:rPr>
        <w:t xml:space="preserve"> to get credit from South African</w:t>
      </w:r>
      <w:r w:rsidR="002A6B28" w:rsidRPr="0042050E">
        <w:rPr>
          <w:noProof/>
          <w:lang w:val="en-GB"/>
        </w:rPr>
        <w:t xml:space="preserve"> banks</w:t>
      </w:r>
      <w:r w:rsidR="00184C8F" w:rsidRPr="0042050E">
        <w:rPr>
          <w:noProof/>
          <w:lang w:val="en-GB"/>
        </w:rPr>
        <w:t xml:space="preserve">, and must </w:t>
      </w:r>
      <w:r w:rsidR="00BA7967">
        <w:rPr>
          <w:noProof/>
          <w:lang w:val="en-GB"/>
        </w:rPr>
        <w:t xml:space="preserve">therefore </w:t>
      </w:r>
      <w:r w:rsidRPr="0042050E">
        <w:rPr>
          <w:noProof/>
          <w:lang w:val="en-GB"/>
        </w:rPr>
        <w:t xml:space="preserve">explore other </w:t>
      </w:r>
      <w:r w:rsidR="00184C8F" w:rsidRPr="0042050E">
        <w:rPr>
          <w:noProof/>
          <w:lang w:val="en-GB"/>
        </w:rPr>
        <w:t xml:space="preserve">sources </w:t>
      </w:r>
      <w:r w:rsidRPr="0042050E">
        <w:rPr>
          <w:noProof/>
          <w:lang w:val="en-GB"/>
        </w:rPr>
        <w:t>of financing.</w:t>
      </w:r>
    </w:p>
    <w:p w14:paraId="0D461E18" w14:textId="2F1D8396" w:rsidR="00692B64" w:rsidRPr="0042050E" w:rsidRDefault="002A5443">
      <w:pPr>
        <w:rPr>
          <w:lang w:val="en-GB"/>
        </w:rPr>
      </w:pPr>
      <w:r>
        <w:rPr>
          <w:lang w:val="en-GB"/>
        </w:rPr>
        <w:t>Ph</w:t>
      </w:r>
      <w:r w:rsidR="000410AB" w:rsidRPr="0042050E">
        <w:rPr>
          <w:lang w:val="en-GB"/>
        </w:rPr>
        <w:t>oto:</w:t>
      </w:r>
      <w:r w:rsidR="00D9222B" w:rsidRPr="0042050E">
        <w:rPr>
          <w:lang w:val="en-GB"/>
        </w:rPr>
        <w:t xml:space="preserve"> Yes</w:t>
      </w:r>
    </w:p>
    <w:p w14:paraId="55FD3DCF" w14:textId="789E0946" w:rsidR="00D9222B" w:rsidRPr="0042050E" w:rsidRDefault="00B22AD3" w:rsidP="00B22AD3">
      <w:pPr>
        <w:pStyle w:val="berschrift2"/>
      </w:pPr>
      <w:r>
        <w:t>Contact</w:t>
      </w:r>
    </w:p>
    <w:p w14:paraId="6F3905CA" w14:textId="1A4DCB6A" w:rsidR="00D9222B" w:rsidRPr="0042050E" w:rsidRDefault="00D9222B" w:rsidP="00B30CA1">
      <w:pPr>
        <w:spacing w:after="0"/>
        <w:rPr>
          <w:lang w:val="en-GB"/>
        </w:rPr>
      </w:pPr>
      <w:r w:rsidRPr="0042050E">
        <w:rPr>
          <w:lang w:val="en-GB"/>
        </w:rPr>
        <w:t>Mr. Stanley B</w:t>
      </w:r>
      <w:r w:rsidR="002A5443">
        <w:rPr>
          <w:lang w:val="en-GB"/>
        </w:rPr>
        <w:t>AWDEB</w:t>
      </w:r>
      <w:r w:rsidR="00D76A4A" w:rsidRPr="0042050E">
        <w:rPr>
          <w:lang w:val="en-GB"/>
        </w:rPr>
        <w:t xml:space="preserve"> </w:t>
      </w:r>
    </w:p>
    <w:p w14:paraId="254CEE90" w14:textId="4B6C4BC1" w:rsidR="00B30CA1" w:rsidRDefault="00B30CA1" w:rsidP="00B30CA1">
      <w:pPr>
        <w:spacing w:after="0"/>
        <w:rPr>
          <w:lang w:val="en-GB"/>
        </w:rPr>
      </w:pPr>
      <w:hyperlink r:id="rId9" w:history="1">
        <w:r w:rsidRPr="00B84771">
          <w:rPr>
            <w:rStyle w:val="Hyperlink"/>
            <w:lang w:val="en-GB"/>
          </w:rPr>
          <w:t>Stanley@thelivinglink.co.za</w:t>
        </w:r>
      </w:hyperlink>
    </w:p>
    <w:p w14:paraId="187387FE" w14:textId="70D50878" w:rsidR="003F3BBB" w:rsidRDefault="00B30CA1" w:rsidP="00B30CA1">
      <w:pPr>
        <w:spacing w:after="0"/>
        <w:rPr>
          <w:lang w:val="en-GB"/>
        </w:rPr>
      </w:pPr>
      <w:hyperlink r:id="rId10" w:history="1">
        <w:r w:rsidRPr="00B84771">
          <w:rPr>
            <w:rStyle w:val="Hyperlink"/>
            <w:lang w:val="en-GB"/>
          </w:rPr>
          <w:t>admin@thelivinglink.co.za</w:t>
        </w:r>
      </w:hyperlink>
    </w:p>
    <w:p w14:paraId="45DECDCA" w14:textId="77777777" w:rsidR="00D9222B" w:rsidRPr="0042050E" w:rsidRDefault="00D9222B" w:rsidP="00B30CA1">
      <w:pPr>
        <w:spacing w:after="0"/>
        <w:rPr>
          <w:lang w:val="en-GB"/>
        </w:rPr>
      </w:pPr>
      <w:r w:rsidRPr="0042050E">
        <w:rPr>
          <w:lang w:val="en-GB"/>
        </w:rPr>
        <w:t>The Living Link</w:t>
      </w:r>
    </w:p>
    <w:p w14:paraId="0F8987AA" w14:textId="358164A5" w:rsidR="00D9222B" w:rsidRPr="0042050E" w:rsidRDefault="00D9222B" w:rsidP="00B30CA1">
      <w:pPr>
        <w:spacing w:after="0"/>
        <w:rPr>
          <w:lang w:val="en-GB"/>
        </w:rPr>
      </w:pPr>
      <w:r w:rsidRPr="0042050E">
        <w:rPr>
          <w:lang w:val="en-GB"/>
        </w:rPr>
        <w:t>Number 1, 17</w:t>
      </w:r>
      <w:r w:rsidRPr="0042050E">
        <w:rPr>
          <w:vertAlign w:val="superscript"/>
          <w:lang w:val="en-GB"/>
        </w:rPr>
        <w:t>th</w:t>
      </w:r>
      <w:r w:rsidRPr="0042050E">
        <w:rPr>
          <w:lang w:val="en-GB"/>
        </w:rPr>
        <w:t xml:space="preserve"> </w:t>
      </w:r>
      <w:r w:rsidR="00946EA0">
        <w:rPr>
          <w:lang w:val="en-GB"/>
        </w:rPr>
        <w:t>S</w:t>
      </w:r>
      <w:r w:rsidRPr="0042050E">
        <w:rPr>
          <w:lang w:val="en-GB"/>
        </w:rPr>
        <w:t xml:space="preserve">treet, </w:t>
      </w:r>
      <w:proofErr w:type="spellStart"/>
      <w:r w:rsidRPr="0042050E">
        <w:rPr>
          <w:lang w:val="en-GB"/>
        </w:rPr>
        <w:t>Parkhurst</w:t>
      </w:r>
      <w:proofErr w:type="spellEnd"/>
      <w:r w:rsidRPr="0042050E">
        <w:rPr>
          <w:lang w:val="en-GB"/>
        </w:rPr>
        <w:t>, Johannesburg 2193</w:t>
      </w:r>
    </w:p>
    <w:p w14:paraId="2A2650F6" w14:textId="77777777" w:rsidR="00D9222B" w:rsidRPr="0042050E" w:rsidRDefault="00D9222B" w:rsidP="00B30CA1">
      <w:pPr>
        <w:spacing w:after="0"/>
        <w:rPr>
          <w:lang w:val="en-GB"/>
        </w:rPr>
      </w:pPr>
      <w:r w:rsidRPr="0042050E">
        <w:rPr>
          <w:lang w:val="en-GB"/>
        </w:rPr>
        <w:t>South Africa</w:t>
      </w:r>
    </w:p>
    <w:p w14:paraId="1AFCBCCB" w14:textId="276994E1" w:rsidR="00D9222B" w:rsidRPr="00B30CA1" w:rsidRDefault="00D9222B" w:rsidP="00B30CA1">
      <w:pPr>
        <w:spacing w:after="0"/>
        <w:rPr>
          <w:lang w:val="en-GB"/>
        </w:rPr>
      </w:pPr>
      <w:r w:rsidRPr="00B30CA1">
        <w:rPr>
          <w:lang w:val="en-GB"/>
        </w:rPr>
        <w:t>Tel+27 83 992 9923</w:t>
      </w:r>
      <w:r w:rsidR="005E39FB" w:rsidRPr="00B30CA1">
        <w:rPr>
          <w:lang w:val="en-GB"/>
        </w:rPr>
        <w:t>/ +27 11 447 7183</w:t>
      </w:r>
    </w:p>
    <w:p w14:paraId="6EAE97AF" w14:textId="07D7F2BE" w:rsidR="00DC3112" w:rsidRPr="00B30CA1" w:rsidRDefault="00B30CA1" w:rsidP="00B30CA1">
      <w:pPr>
        <w:spacing w:after="0"/>
        <w:rPr>
          <w:rStyle w:val="Hyperlink"/>
        </w:rPr>
      </w:pPr>
      <w:hyperlink r:id="rId11" w:tooltip="Link to Homepage The Living Link" w:history="1">
        <w:r w:rsidR="00DC3112" w:rsidRPr="0042050E">
          <w:rPr>
            <w:rStyle w:val="Hyperlink"/>
            <w:lang w:val="en-GB"/>
          </w:rPr>
          <w:t>www.thelivinglink.co.za</w:t>
        </w:r>
      </w:hyperlink>
      <w:r w:rsidR="00DC3112" w:rsidRPr="00B30CA1">
        <w:rPr>
          <w:rStyle w:val="Hyperlink"/>
        </w:rPr>
        <w:t xml:space="preserve"> </w:t>
      </w:r>
    </w:p>
    <w:p w14:paraId="0AB1F787" w14:textId="6871AE89" w:rsidR="00286449" w:rsidRPr="0042050E" w:rsidRDefault="00286449" w:rsidP="00B30CA1">
      <w:pPr>
        <w:spacing w:after="0"/>
        <w:rPr>
          <w:lang w:val="en-GB"/>
        </w:rPr>
      </w:pPr>
      <w:r>
        <w:rPr>
          <w:lang w:val="en-GB"/>
        </w:rPr>
        <w:t>Facebook: Living Link</w:t>
      </w:r>
      <w:bookmarkStart w:id="0" w:name="_GoBack"/>
      <w:bookmarkEnd w:id="0"/>
    </w:p>
    <w:sectPr w:rsidR="00286449" w:rsidRPr="00420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B70"/>
    <w:multiLevelType w:val="hybridMultilevel"/>
    <w:tmpl w:val="869CAA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0F860EB"/>
    <w:multiLevelType w:val="hybridMultilevel"/>
    <w:tmpl w:val="9A4E1C6C"/>
    <w:lvl w:ilvl="0" w:tplc="18C46914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AB"/>
    <w:rsid w:val="000410AB"/>
    <w:rsid w:val="000A20CF"/>
    <w:rsid w:val="000A3254"/>
    <w:rsid w:val="000E0DD9"/>
    <w:rsid w:val="00125A36"/>
    <w:rsid w:val="00184C8F"/>
    <w:rsid w:val="001F794A"/>
    <w:rsid w:val="00233954"/>
    <w:rsid w:val="00286449"/>
    <w:rsid w:val="002A5443"/>
    <w:rsid w:val="002A6B28"/>
    <w:rsid w:val="00350A3C"/>
    <w:rsid w:val="00355DB8"/>
    <w:rsid w:val="00357F06"/>
    <w:rsid w:val="003C7D34"/>
    <w:rsid w:val="003F3BBB"/>
    <w:rsid w:val="00402A33"/>
    <w:rsid w:val="0042050E"/>
    <w:rsid w:val="00476020"/>
    <w:rsid w:val="004C5B20"/>
    <w:rsid w:val="00527126"/>
    <w:rsid w:val="005B6F39"/>
    <w:rsid w:val="005D5AFF"/>
    <w:rsid w:val="005E39FB"/>
    <w:rsid w:val="00646AAF"/>
    <w:rsid w:val="00655DEA"/>
    <w:rsid w:val="00692B64"/>
    <w:rsid w:val="006E5793"/>
    <w:rsid w:val="007611EC"/>
    <w:rsid w:val="00805113"/>
    <w:rsid w:val="00812B7C"/>
    <w:rsid w:val="00853B48"/>
    <w:rsid w:val="00862BFF"/>
    <w:rsid w:val="008C258D"/>
    <w:rsid w:val="008F00BE"/>
    <w:rsid w:val="00946EA0"/>
    <w:rsid w:val="00A8167D"/>
    <w:rsid w:val="00B22AD3"/>
    <w:rsid w:val="00B30CA1"/>
    <w:rsid w:val="00BA7967"/>
    <w:rsid w:val="00BB1567"/>
    <w:rsid w:val="00BC2911"/>
    <w:rsid w:val="00C225D1"/>
    <w:rsid w:val="00D76A4A"/>
    <w:rsid w:val="00D9222B"/>
    <w:rsid w:val="00DA4FBD"/>
    <w:rsid w:val="00DC3112"/>
    <w:rsid w:val="00DE0BD5"/>
    <w:rsid w:val="00E93FCC"/>
    <w:rsid w:val="00EE6629"/>
    <w:rsid w:val="00F1413C"/>
    <w:rsid w:val="00F524C5"/>
    <w:rsid w:val="00F8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AA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AD3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30CA1"/>
    <w:pPr>
      <w:keepNext/>
      <w:keepLines/>
      <w:spacing w:after="120"/>
      <w:outlineLvl w:val="0"/>
    </w:pPr>
    <w:rPr>
      <w:rFonts w:eastAsiaTheme="majorEastAsia" w:cstheme="majorBidi"/>
      <w:b/>
      <w:color w:val="82B84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2AD3"/>
    <w:pPr>
      <w:keepNext/>
      <w:keepLines/>
      <w:spacing w:before="120" w:after="0"/>
      <w:outlineLvl w:val="1"/>
    </w:pPr>
    <w:rPr>
      <w:rFonts w:eastAsia="Times New Roman" w:cs="Times New Roman"/>
      <w:b/>
      <w:smallCaps/>
      <w:color w:val="82B840"/>
      <w:sz w:val="28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22AD3"/>
    <w:rPr>
      <w:rFonts w:eastAsia="Times New Roman" w:cs="Times New Roman"/>
      <w:b/>
      <w:smallCaps/>
      <w:color w:val="82B840"/>
      <w:sz w:val="28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B22AD3"/>
    <w:pPr>
      <w:numPr>
        <w:numId w:val="1"/>
      </w:numPr>
      <w:spacing w:after="240"/>
      <w:ind w:left="714" w:hanging="357"/>
      <w:contextualSpacing/>
    </w:pPr>
    <w:rPr>
      <w:rFonts w:ascii="Calibri" w:eastAsia="Calibri" w:hAnsi="Calibri" w:cs="Times New Roman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0CA1"/>
    <w:rPr>
      <w:rFonts w:eastAsiaTheme="majorEastAsia" w:cstheme="majorBidi"/>
      <w:b/>
      <w:color w:val="82B840"/>
      <w:sz w:val="36"/>
      <w:szCs w:val="32"/>
    </w:rPr>
  </w:style>
  <w:style w:type="character" w:styleId="Hyperlink">
    <w:name w:val="Hyperlink"/>
    <w:basedOn w:val="Absatz-Standardschriftart"/>
    <w:uiPriority w:val="99"/>
    <w:unhideWhenUsed/>
    <w:rsid w:val="00DC311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1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1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AD3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30CA1"/>
    <w:pPr>
      <w:keepNext/>
      <w:keepLines/>
      <w:spacing w:after="120"/>
      <w:outlineLvl w:val="0"/>
    </w:pPr>
    <w:rPr>
      <w:rFonts w:eastAsiaTheme="majorEastAsia" w:cstheme="majorBidi"/>
      <w:b/>
      <w:color w:val="82B84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2AD3"/>
    <w:pPr>
      <w:keepNext/>
      <w:keepLines/>
      <w:spacing w:before="120" w:after="0"/>
      <w:outlineLvl w:val="1"/>
    </w:pPr>
    <w:rPr>
      <w:rFonts w:eastAsia="Times New Roman" w:cs="Times New Roman"/>
      <w:b/>
      <w:smallCaps/>
      <w:color w:val="82B840"/>
      <w:sz w:val="28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22AD3"/>
    <w:rPr>
      <w:rFonts w:eastAsia="Times New Roman" w:cs="Times New Roman"/>
      <w:b/>
      <w:smallCaps/>
      <w:color w:val="82B840"/>
      <w:sz w:val="28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B22AD3"/>
    <w:pPr>
      <w:numPr>
        <w:numId w:val="1"/>
      </w:numPr>
      <w:spacing w:after="240"/>
      <w:ind w:left="714" w:hanging="357"/>
      <w:contextualSpacing/>
    </w:pPr>
    <w:rPr>
      <w:rFonts w:ascii="Calibri" w:eastAsia="Calibri" w:hAnsi="Calibri" w:cs="Times New Roman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0CA1"/>
    <w:rPr>
      <w:rFonts w:eastAsiaTheme="majorEastAsia" w:cstheme="majorBidi"/>
      <w:b/>
      <w:color w:val="82B840"/>
      <w:sz w:val="36"/>
      <w:szCs w:val="32"/>
    </w:rPr>
  </w:style>
  <w:style w:type="character" w:styleId="Hyperlink">
    <w:name w:val="Hyperlink"/>
    <w:basedOn w:val="Absatz-Standardschriftart"/>
    <w:uiPriority w:val="99"/>
    <w:unhideWhenUsed/>
    <w:rsid w:val="00DC311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1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1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helivinglink.co.za/" TargetMode="External"/><Relationship Id="rId5" Type="http://schemas.openxmlformats.org/officeDocument/2006/relationships/styles" Target="styles.xml"/><Relationship Id="rId10" Type="http://schemas.openxmlformats.org/officeDocument/2006/relationships/hyperlink" Target="mailto:admin@thelivinglink.co.z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tanley@thelivinglink.co.z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0D2D771F7164FB9FECF3D92CF3557" ma:contentTypeVersion="16" ma:contentTypeDescription="Create a new document." ma:contentTypeScope="" ma:versionID="1e0185548560310bc364f6d4a518023f">
  <xsd:schema xmlns:xsd="http://www.w3.org/2001/XMLSchema" xmlns:xs="http://www.w3.org/2001/XMLSchema" xmlns:p="http://schemas.microsoft.com/office/2006/metadata/properties" xmlns:ns2="d8c141ee-758d-43b9-846e-a1eab3baa45f" xmlns:ns3="cff3f4bf-e079-4dd1-8262-1bb0f0d0876f" targetNamespace="http://schemas.microsoft.com/office/2006/metadata/properties" ma:root="true" ma:fieldsID="62029b88d91e0a83ac31266b8ea59bd3" ns2:_="" ns3:_="">
    <xsd:import namespace="d8c141ee-758d-43b9-846e-a1eab3baa45f"/>
    <xsd:import namespace="cff3f4bf-e079-4dd1-8262-1bb0f0d0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41ee-758d-43b9-846e-a1eab3b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18" nillable="true" ma:displayName="Datum und Uhrzeit" ma:format="DateOnly" ma:internalName="DatumundUhrzeit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c5be65-5afb-49d1-812b-722e7b41d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f4bf-e079-4dd1-8262-1bb0f0d08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29dfca-45b0-46c6-9f56-23c07cd1fa97}" ma:internalName="TaxCatchAll" ma:showField="CatchAllData" ma:web="cff3f4bf-e079-4dd1-8262-1bb0f0d08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d8c141ee-758d-43b9-846e-a1eab3baa45f" xsi:nil="true"/>
    <TaxCatchAll xmlns="cff3f4bf-e079-4dd1-8262-1bb0f0d0876f" xsi:nil="true"/>
    <lcf76f155ced4ddcb4097134ff3c332f xmlns="d8c141ee-758d-43b9-846e-a1eab3baa4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6CF7C2-2FB3-48CC-9C9E-3FBDE162F05F}"/>
</file>

<file path=customXml/itemProps2.xml><?xml version="1.0" encoding="utf-8"?>
<ds:datastoreItem xmlns:ds="http://schemas.openxmlformats.org/officeDocument/2006/customXml" ds:itemID="{280EF6A9-E1CE-4795-89DC-45B2DFE136D4}"/>
</file>

<file path=customXml/itemProps3.xml><?xml version="1.0" encoding="utf-8"?>
<ds:datastoreItem xmlns:ds="http://schemas.openxmlformats.org/officeDocument/2006/customXml" ds:itemID="{82408051-D97B-40FC-BBAD-4689C72DAA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Kainz</dc:creator>
  <cp:lastModifiedBy>NEUWIRTH Doris Fr.</cp:lastModifiedBy>
  <cp:revision>4</cp:revision>
  <dcterms:created xsi:type="dcterms:W3CDTF">2015-01-12T13:03:00Z</dcterms:created>
  <dcterms:modified xsi:type="dcterms:W3CDTF">2015-01-13T07:36:00Z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0x010100C2D0D2D771F7164FB9FECF3D92CF3557</vt:lpwstr>
  </property>
</Properties>
</file>