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CE748" w14:textId="5CA2E318" w:rsidR="005A4497" w:rsidRPr="005A4497" w:rsidRDefault="005A4497" w:rsidP="005A4497">
      <w:pPr>
        <w:jc w:val="right"/>
        <w:rPr>
          <w:rFonts w:ascii="Calibri" w:hAnsi="Calibri" w:cs="Calibri"/>
          <w:sz w:val="22"/>
          <w:szCs w:val="22"/>
        </w:rPr>
      </w:pPr>
      <w:r w:rsidRPr="005A4497">
        <w:rPr>
          <w:rFonts w:ascii="Calibri" w:hAnsi="Calibri" w:cs="Calibri"/>
          <w:sz w:val="22"/>
          <w:szCs w:val="22"/>
        </w:rPr>
        <w:t>October 19, 2020</w:t>
      </w:r>
    </w:p>
    <w:p w14:paraId="1C406F96" w14:textId="77777777" w:rsidR="005A4497" w:rsidRDefault="005A4497" w:rsidP="00961C8E">
      <w:pPr>
        <w:jc w:val="both"/>
        <w:rPr>
          <w:rFonts w:ascii="Calibri" w:hAnsi="Calibri" w:cs="Calibri"/>
          <w:b/>
          <w:bCs/>
          <w:sz w:val="22"/>
          <w:szCs w:val="22"/>
          <w:u w:val="single"/>
        </w:rPr>
      </w:pPr>
    </w:p>
    <w:p w14:paraId="19A314CE" w14:textId="51CEBBEE" w:rsidR="00941959" w:rsidRPr="00941959" w:rsidRDefault="00941959" w:rsidP="00961C8E">
      <w:pPr>
        <w:jc w:val="both"/>
        <w:rPr>
          <w:rFonts w:ascii="Calibri" w:hAnsi="Calibri" w:cs="Calibri"/>
          <w:b/>
          <w:bCs/>
          <w:sz w:val="22"/>
          <w:szCs w:val="22"/>
          <w:u w:val="single"/>
        </w:rPr>
      </w:pPr>
      <w:r w:rsidRPr="00941959">
        <w:rPr>
          <w:rFonts w:ascii="Calibri" w:hAnsi="Calibri" w:cs="Calibri"/>
          <w:b/>
          <w:bCs/>
          <w:sz w:val="22"/>
          <w:szCs w:val="22"/>
          <w:u w:val="single"/>
        </w:rPr>
        <w:t>Access Israel &amp; M</w:t>
      </w:r>
      <w:r>
        <w:rPr>
          <w:rFonts w:ascii="Calibri" w:hAnsi="Calibri" w:cs="Calibri"/>
          <w:b/>
          <w:bCs/>
          <w:sz w:val="22"/>
          <w:szCs w:val="22"/>
          <w:u w:val="single"/>
        </w:rPr>
        <w:t>an</w:t>
      </w:r>
      <w:r w:rsidRPr="00941959">
        <w:rPr>
          <w:rFonts w:ascii="Calibri" w:hAnsi="Calibri" w:cs="Calibri"/>
          <w:b/>
          <w:bCs/>
          <w:sz w:val="22"/>
          <w:szCs w:val="22"/>
          <w:u w:val="single"/>
        </w:rPr>
        <w:t>zil</w:t>
      </w:r>
      <w:r w:rsidR="005A4497">
        <w:rPr>
          <w:rFonts w:ascii="Calibri" w:hAnsi="Calibri" w:cs="Calibri"/>
          <w:b/>
          <w:bCs/>
          <w:sz w:val="22"/>
          <w:szCs w:val="22"/>
          <w:u w:val="single"/>
        </w:rPr>
        <w:t xml:space="preserve"> (UAE) join hands to share knowledge and experience to better the lives of persons with disabilities</w:t>
      </w:r>
    </w:p>
    <w:p w14:paraId="2061E4C6" w14:textId="77777777" w:rsidR="00941959" w:rsidRDefault="00941959" w:rsidP="00961C8E">
      <w:pPr>
        <w:jc w:val="both"/>
        <w:rPr>
          <w:rFonts w:ascii="Calibri" w:hAnsi="Calibri" w:cs="Calibri"/>
          <w:sz w:val="22"/>
          <w:szCs w:val="22"/>
        </w:rPr>
      </w:pPr>
    </w:p>
    <w:p w14:paraId="669253C6" w14:textId="4B72CA88" w:rsidR="003B1EA7" w:rsidRDefault="005A4497" w:rsidP="00961C8E">
      <w:pPr>
        <w:jc w:val="both"/>
        <w:rPr>
          <w:rFonts w:ascii="Calibri" w:hAnsi="Calibri" w:cs="Calibri"/>
          <w:sz w:val="22"/>
          <w:szCs w:val="22"/>
        </w:rPr>
      </w:pPr>
      <w:r w:rsidRPr="005A4497">
        <w:rPr>
          <w:rFonts w:ascii="Calibri" w:hAnsi="Calibri" w:cs="Calibri"/>
          <w:b/>
          <w:bCs/>
          <w:sz w:val="22"/>
          <w:szCs w:val="22"/>
        </w:rPr>
        <w:t>Tel Aviv/Sharjah.</w:t>
      </w:r>
      <w:r>
        <w:rPr>
          <w:rFonts w:ascii="Calibri" w:hAnsi="Calibri" w:cs="Calibri"/>
          <w:sz w:val="22"/>
          <w:szCs w:val="22"/>
        </w:rPr>
        <w:t xml:space="preserve"> </w:t>
      </w:r>
      <w:r w:rsidR="003B1EA7">
        <w:rPr>
          <w:rFonts w:ascii="Calibri" w:hAnsi="Calibri" w:cs="Calibri"/>
          <w:sz w:val="22"/>
          <w:szCs w:val="22"/>
        </w:rPr>
        <w:t>For the first time since the historic signing of the peace treaty between Israel and the UAE</w:t>
      </w:r>
      <w:r w:rsidR="00194480">
        <w:rPr>
          <w:rFonts w:ascii="Calibri" w:hAnsi="Calibri" w:cs="Calibri"/>
          <w:sz w:val="22"/>
          <w:szCs w:val="22"/>
        </w:rPr>
        <w:t>,</w:t>
      </w:r>
      <w:r w:rsidR="003B1EA7">
        <w:rPr>
          <w:rFonts w:ascii="Calibri" w:hAnsi="Calibri" w:cs="Calibri"/>
          <w:sz w:val="22"/>
          <w:szCs w:val="22"/>
        </w:rPr>
        <w:t xml:space="preserve"> Access Israel, an Israeli NGO</w:t>
      </w:r>
      <w:r w:rsidR="00194480">
        <w:rPr>
          <w:rFonts w:ascii="Calibri" w:hAnsi="Calibri" w:cs="Calibri"/>
          <w:sz w:val="22"/>
          <w:szCs w:val="22"/>
        </w:rPr>
        <w:t>,</w:t>
      </w:r>
      <w:r w:rsidR="003B1EA7">
        <w:rPr>
          <w:rFonts w:ascii="Calibri" w:hAnsi="Calibri" w:cs="Calibri"/>
          <w:sz w:val="22"/>
          <w:szCs w:val="22"/>
        </w:rPr>
        <w:t xml:space="preserve"> will host Manzil, an organization from the UAE</w:t>
      </w:r>
      <w:r w:rsidR="00194480">
        <w:rPr>
          <w:rFonts w:ascii="Calibri" w:hAnsi="Calibri" w:cs="Calibri"/>
          <w:sz w:val="22"/>
          <w:szCs w:val="22"/>
        </w:rPr>
        <w:t xml:space="preserve">. </w:t>
      </w:r>
      <w:r w:rsidR="003B1EA7">
        <w:rPr>
          <w:rFonts w:ascii="Calibri" w:hAnsi="Calibri" w:cs="Calibri"/>
          <w:sz w:val="22"/>
          <w:szCs w:val="22"/>
        </w:rPr>
        <w:t xml:space="preserve"> </w:t>
      </w:r>
      <w:r w:rsidR="00194480">
        <w:rPr>
          <w:rFonts w:ascii="Calibri" w:hAnsi="Calibri" w:cs="Calibri"/>
          <w:sz w:val="22"/>
          <w:szCs w:val="22"/>
        </w:rPr>
        <w:t>B</w:t>
      </w:r>
      <w:r w:rsidR="003B1EA7">
        <w:rPr>
          <w:rFonts w:ascii="Calibri" w:hAnsi="Calibri" w:cs="Calibri"/>
          <w:sz w:val="22"/>
          <w:szCs w:val="22"/>
        </w:rPr>
        <w:t xml:space="preserve">oth organizations </w:t>
      </w:r>
      <w:r w:rsidR="00194480">
        <w:rPr>
          <w:rFonts w:ascii="Calibri" w:hAnsi="Calibri" w:cs="Calibri"/>
          <w:sz w:val="22"/>
          <w:szCs w:val="22"/>
        </w:rPr>
        <w:t xml:space="preserve">are </w:t>
      </w:r>
      <w:r w:rsidR="003B1EA7">
        <w:rPr>
          <w:rFonts w:ascii="Calibri" w:hAnsi="Calibri" w:cs="Calibri"/>
          <w:sz w:val="22"/>
          <w:szCs w:val="22"/>
        </w:rPr>
        <w:t>joining hands to share knowledge and experience to better the lives of people with disabilities and the elderly, the largest minority in the world focusing on challenges we are all facing during the COVID-19 pandemic.</w:t>
      </w:r>
    </w:p>
    <w:p w14:paraId="16A4B696" w14:textId="77777777" w:rsidR="003B1EA7" w:rsidRDefault="003B1EA7" w:rsidP="00961C8E">
      <w:pPr>
        <w:jc w:val="both"/>
        <w:rPr>
          <w:rFonts w:ascii="Arial" w:hAnsi="Arial" w:cs="Arial"/>
          <w:sz w:val="22"/>
          <w:szCs w:val="22"/>
        </w:rPr>
      </w:pPr>
    </w:p>
    <w:p w14:paraId="47FD624C" w14:textId="7E292B79" w:rsidR="003B1EA7" w:rsidRDefault="003B1EA7" w:rsidP="00961C8E">
      <w:pPr>
        <w:jc w:val="both"/>
        <w:rPr>
          <w:rFonts w:ascii="Arial" w:hAnsi="Arial" w:cs="Arial"/>
          <w:sz w:val="22"/>
          <w:szCs w:val="22"/>
        </w:rPr>
      </w:pPr>
      <w:r>
        <w:rPr>
          <w:rFonts w:ascii="Calibri" w:hAnsi="Calibri" w:cs="Calibri"/>
          <w:sz w:val="22"/>
          <w:szCs w:val="22"/>
        </w:rPr>
        <w:t xml:space="preserve">The two organizations met at the beginning of </w:t>
      </w:r>
      <w:r w:rsidR="00194480">
        <w:rPr>
          <w:rFonts w:ascii="Calibri" w:hAnsi="Calibri" w:cs="Calibri"/>
          <w:sz w:val="22"/>
          <w:szCs w:val="22"/>
        </w:rPr>
        <w:t xml:space="preserve">2020 </w:t>
      </w:r>
      <w:r>
        <w:rPr>
          <w:rFonts w:ascii="Calibri" w:hAnsi="Calibri" w:cs="Calibri"/>
          <w:sz w:val="22"/>
          <w:szCs w:val="22"/>
        </w:rPr>
        <w:t xml:space="preserve">at the Zero Project Conference in Vienna. The </w:t>
      </w:r>
      <w:hyperlink r:id="rId4" w:history="1">
        <w:r w:rsidRPr="003928D2">
          <w:rPr>
            <w:rStyle w:val="Hyperlink"/>
            <w:rFonts w:ascii="Calibri" w:hAnsi="Calibri" w:cs="Calibri"/>
            <w:sz w:val="22"/>
            <w:szCs w:val="22"/>
          </w:rPr>
          <w:t>Zero</w:t>
        </w:r>
        <w:r w:rsidR="003928D2">
          <w:rPr>
            <w:rStyle w:val="Hyperlink"/>
            <w:rFonts w:ascii="Calibri" w:hAnsi="Calibri" w:cs="Calibri"/>
            <w:sz w:val="22"/>
            <w:szCs w:val="22"/>
          </w:rPr>
          <w:t xml:space="preserve"> </w:t>
        </w:r>
        <w:r w:rsidRPr="003928D2">
          <w:rPr>
            <w:rStyle w:val="Hyperlink"/>
            <w:rFonts w:ascii="Calibri" w:hAnsi="Calibri" w:cs="Calibri"/>
            <w:sz w:val="22"/>
            <w:szCs w:val="22"/>
          </w:rPr>
          <w:t>Project</w:t>
        </w:r>
      </w:hyperlink>
      <w:r>
        <w:rPr>
          <w:rFonts w:ascii="Calibri" w:hAnsi="Calibri" w:cs="Calibri"/>
          <w:sz w:val="22"/>
          <w:szCs w:val="22"/>
        </w:rPr>
        <w:t xml:space="preserve"> and its annual conference bring </w:t>
      </w:r>
      <w:r w:rsidR="003928D2">
        <w:rPr>
          <w:rFonts w:ascii="Calibri" w:hAnsi="Calibri" w:cs="Calibri"/>
          <w:sz w:val="22"/>
          <w:szCs w:val="22"/>
        </w:rPr>
        <w:t xml:space="preserve">together </w:t>
      </w:r>
      <w:r>
        <w:rPr>
          <w:rFonts w:ascii="Calibri" w:hAnsi="Calibri" w:cs="Calibri"/>
          <w:sz w:val="22"/>
          <w:szCs w:val="22"/>
        </w:rPr>
        <w:t xml:space="preserve">accessibility leaders and organizations from all over the world to learn from one another and share best practices. The </w:t>
      </w:r>
      <w:r w:rsidR="003928D2">
        <w:rPr>
          <w:rFonts w:ascii="Calibri" w:hAnsi="Calibri" w:cs="Calibri"/>
          <w:sz w:val="22"/>
          <w:szCs w:val="22"/>
        </w:rPr>
        <w:t>H</w:t>
      </w:r>
      <w:r>
        <w:rPr>
          <w:rFonts w:ascii="Calibri" w:hAnsi="Calibri" w:cs="Calibri"/>
          <w:sz w:val="22"/>
          <w:szCs w:val="22"/>
        </w:rPr>
        <w:t xml:space="preserve">eld at the United Nations </w:t>
      </w:r>
      <w:r w:rsidR="003928D2">
        <w:rPr>
          <w:rFonts w:ascii="Calibri" w:hAnsi="Calibri" w:cs="Calibri"/>
          <w:sz w:val="22"/>
          <w:szCs w:val="22"/>
        </w:rPr>
        <w:t xml:space="preserve">Headquarters </w:t>
      </w:r>
      <w:r>
        <w:rPr>
          <w:rFonts w:ascii="Calibri" w:hAnsi="Calibri" w:cs="Calibri"/>
          <w:sz w:val="22"/>
          <w:szCs w:val="22"/>
        </w:rPr>
        <w:t>in Vienna</w:t>
      </w:r>
      <w:r w:rsidR="003928D2">
        <w:rPr>
          <w:rFonts w:ascii="Calibri" w:hAnsi="Calibri" w:cs="Calibri"/>
          <w:sz w:val="22"/>
          <w:szCs w:val="22"/>
        </w:rPr>
        <w:t xml:space="preserve"> the conference</w:t>
      </w:r>
      <w:r w:rsidR="00194480">
        <w:rPr>
          <w:rFonts w:ascii="Calibri" w:hAnsi="Calibri" w:cs="Calibri"/>
          <w:sz w:val="22"/>
          <w:szCs w:val="22"/>
        </w:rPr>
        <w:t xml:space="preserve"> </w:t>
      </w:r>
      <w:r>
        <w:rPr>
          <w:rFonts w:ascii="Calibri" w:hAnsi="Calibri" w:cs="Calibri"/>
          <w:sz w:val="22"/>
          <w:szCs w:val="22"/>
        </w:rPr>
        <w:t>creates an opportunity for people to meet, discuss and learn from one another and thus advance accessibility and inclusion.</w:t>
      </w:r>
    </w:p>
    <w:p w14:paraId="5EB0D43A" w14:textId="77777777" w:rsidR="003B1EA7" w:rsidRDefault="003B1EA7" w:rsidP="00961C8E">
      <w:pPr>
        <w:jc w:val="both"/>
        <w:rPr>
          <w:rFonts w:ascii="Arial" w:hAnsi="Arial" w:cs="Arial"/>
          <w:sz w:val="22"/>
          <w:szCs w:val="22"/>
        </w:rPr>
      </w:pPr>
      <w:r>
        <w:rPr>
          <w:rFonts w:ascii="Calibri" w:hAnsi="Calibri" w:cs="Calibri"/>
          <w:sz w:val="22"/>
          <w:szCs w:val="22"/>
        </w:rPr>
        <w:t>It embodies the United Nations Sustainable Development Goals for global partnership, equality, accessibility and inclusion for all.</w:t>
      </w:r>
    </w:p>
    <w:p w14:paraId="40CA8E03" w14:textId="77777777" w:rsidR="00961C8E" w:rsidRDefault="00961C8E" w:rsidP="00961C8E">
      <w:pPr>
        <w:jc w:val="both"/>
        <w:rPr>
          <w:rFonts w:ascii="Calibri" w:hAnsi="Calibri" w:cs="Calibri"/>
          <w:sz w:val="22"/>
          <w:szCs w:val="22"/>
        </w:rPr>
      </w:pPr>
    </w:p>
    <w:p w14:paraId="35B6D3DF" w14:textId="0E5D340D" w:rsidR="00961C8E" w:rsidRDefault="003B1EA7" w:rsidP="00961C8E">
      <w:pPr>
        <w:jc w:val="both"/>
        <w:rPr>
          <w:rFonts w:ascii="Calibri" w:hAnsi="Calibri" w:cs="Calibri"/>
          <w:sz w:val="22"/>
          <w:szCs w:val="22"/>
        </w:rPr>
      </w:pPr>
      <w:r>
        <w:rPr>
          <w:rFonts w:ascii="Calibri" w:hAnsi="Calibri" w:cs="Calibri"/>
          <w:sz w:val="22"/>
          <w:szCs w:val="22"/>
        </w:rPr>
        <w:t>Manzil</w:t>
      </w:r>
      <w:r w:rsidR="003928D2">
        <w:rPr>
          <w:rFonts w:ascii="Calibri" w:hAnsi="Calibri" w:cs="Calibri"/>
          <w:sz w:val="22"/>
          <w:szCs w:val="22"/>
        </w:rPr>
        <w:t>’s project PRIDE</w:t>
      </w:r>
      <w:r w:rsidR="003928D2" w:rsidRPr="003928D2">
        <w:rPr>
          <w:rFonts w:ascii="Calibri" w:hAnsi="Calibri" w:cs="Calibri"/>
          <w:sz w:val="22"/>
          <w:szCs w:val="22"/>
        </w:rPr>
        <w:t> (People Receiving Independence and Dignity through Empowerment</w:t>
      </w:r>
      <w:r w:rsidR="003928D2">
        <w:rPr>
          <w:rFonts w:ascii="Calibri" w:hAnsi="Calibri" w:cs="Calibri"/>
          <w:sz w:val="22"/>
          <w:szCs w:val="22"/>
        </w:rPr>
        <w:t>)</w:t>
      </w:r>
      <w:r w:rsidR="003928D2" w:rsidRPr="003928D2">
        <w:rPr>
          <w:rFonts w:ascii="Calibri" w:hAnsi="Calibri" w:cs="Calibri"/>
          <w:sz w:val="22"/>
          <w:szCs w:val="22"/>
        </w:rPr>
        <w:t xml:space="preserve"> </w:t>
      </w:r>
      <w:r>
        <w:rPr>
          <w:rFonts w:ascii="Calibri" w:hAnsi="Calibri" w:cs="Calibri"/>
          <w:sz w:val="22"/>
          <w:szCs w:val="22"/>
        </w:rPr>
        <w:t xml:space="preserve">was awarded as </w:t>
      </w:r>
      <w:r w:rsidR="003928D2">
        <w:rPr>
          <w:rFonts w:ascii="Calibri" w:hAnsi="Calibri" w:cs="Calibri"/>
          <w:sz w:val="22"/>
          <w:szCs w:val="22"/>
        </w:rPr>
        <w:t xml:space="preserve">an </w:t>
      </w:r>
      <w:r>
        <w:rPr>
          <w:rFonts w:ascii="Calibri" w:hAnsi="Calibri" w:cs="Calibri"/>
          <w:sz w:val="22"/>
          <w:szCs w:val="22"/>
        </w:rPr>
        <w:t xml:space="preserve">Innovative </w:t>
      </w:r>
      <w:r w:rsidR="003928D2">
        <w:rPr>
          <w:rFonts w:ascii="Calibri" w:hAnsi="Calibri" w:cs="Calibri"/>
          <w:sz w:val="22"/>
          <w:szCs w:val="22"/>
        </w:rPr>
        <w:t>P</w:t>
      </w:r>
      <w:r>
        <w:rPr>
          <w:rFonts w:ascii="Calibri" w:hAnsi="Calibri" w:cs="Calibri"/>
          <w:sz w:val="22"/>
          <w:szCs w:val="22"/>
        </w:rPr>
        <w:t xml:space="preserve">ractice for 2020 </w:t>
      </w:r>
      <w:r w:rsidR="003928D2">
        <w:rPr>
          <w:rFonts w:ascii="Calibri" w:hAnsi="Calibri" w:cs="Calibri"/>
          <w:sz w:val="22"/>
          <w:szCs w:val="22"/>
        </w:rPr>
        <w:t xml:space="preserve">and </w:t>
      </w:r>
      <w:r w:rsidR="00961C8E" w:rsidRPr="00961C8E">
        <w:rPr>
          <w:rFonts w:ascii="Calibri" w:hAnsi="Calibri" w:cs="Calibri"/>
          <w:sz w:val="22"/>
          <w:szCs w:val="22"/>
        </w:rPr>
        <w:t xml:space="preserve">also selected as one of the 10 best practices globally to be mentored by </w:t>
      </w:r>
      <w:hyperlink r:id="rId5" w:history="1">
        <w:r w:rsidR="00961C8E" w:rsidRPr="003928D2">
          <w:rPr>
            <w:rStyle w:val="Hyperlink"/>
            <w:rFonts w:ascii="Calibri" w:hAnsi="Calibri" w:cs="Calibri"/>
            <w:sz w:val="22"/>
            <w:szCs w:val="22"/>
          </w:rPr>
          <w:t>Ashoka</w:t>
        </w:r>
      </w:hyperlink>
      <w:r w:rsidR="00961C8E" w:rsidRPr="00961C8E">
        <w:rPr>
          <w:rFonts w:ascii="Calibri" w:hAnsi="Calibri" w:cs="Calibri"/>
          <w:sz w:val="22"/>
          <w:szCs w:val="22"/>
        </w:rPr>
        <w:t xml:space="preserve"> to replicate PRIDE</w:t>
      </w:r>
      <w:r w:rsidR="005A4497">
        <w:rPr>
          <w:rFonts w:ascii="Calibri" w:hAnsi="Calibri" w:cs="Calibri"/>
          <w:sz w:val="22"/>
          <w:szCs w:val="22"/>
        </w:rPr>
        <w:t>.</w:t>
      </w:r>
    </w:p>
    <w:p w14:paraId="41EAD021" w14:textId="77777777" w:rsidR="00961C8E" w:rsidRDefault="00961C8E" w:rsidP="00961C8E">
      <w:pPr>
        <w:jc w:val="both"/>
        <w:rPr>
          <w:rFonts w:ascii="Calibri" w:hAnsi="Calibri" w:cs="Calibri"/>
          <w:sz w:val="22"/>
          <w:szCs w:val="22"/>
        </w:rPr>
      </w:pPr>
    </w:p>
    <w:p w14:paraId="683F4BB7" w14:textId="51A4354E" w:rsidR="003B1EA7" w:rsidRDefault="003B1EA7" w:rsidP="00961C8E">
      <w:pPr>
        <w:jc w:val="both"/>
        <w:rPr>
          <w:rFonts w:ascii="Calibri" w:hAnsi="Calibri" w:cs="Calibri"/>
          <w:sz w:val="22"/>
          <w:szCs w:val="22"/>
        </w:rPr>
      </w:pPr>
      <w:r>
        <w:rPr>
          <w:rFonts w:ascii="Calibri" w:hAnsi="Calibri" w:cs="Calibri"/>
          <w:sz w:val="22"/>
          <w:szCs w:val="22"/>
        </w:rPr>
        <w:t xml:space="preserve">Michal Rimon the CEO of Access Israel and </w:t>
      </w:r>
      <w:r w:rsidR="003928D2">
        <w:rPr>
          <w:rFonts w:ascii="Calibri" w:hAnsi="Calibri" w:cs="Calibri"/>
          <w:sz w:val="22"/>
          <w:szCs w:val="22"/>
        </w:rPr>
        <w:t xml:space="preserve">a Zero Project </w:t>
      </w:r>
      <w:r>
        <w:rPr>
          <w:rFonts w:ascii="Calibri" w:hAnsi="Calibri" w:cs="Calibri"/>
          <w:sz w:val="22"/>
          <w:szCs w:val="22"/>
        </w:rPr>
        <w:t xml:space="preserve">Ambassador was one of the mentors who sat with the </w:t>
      </w:r>
      <w:r w:rsidR="00194480">
        <w:rPr>
          <w:rFonts w:ascii="Calibri" w:hAnsi="Calibri" w:cs="Calibri"/>
          <w:sz w:val="22"/>
          <w:szCs w:val="22"/>
        </w:rPr>
        <w:t>A</w:t>
      </w:r>
      <w:r>
        <w:rPr>
          <w:rFonts w:ascii="Calibri" w:hAnsi="Calibri" w:cs="Calibri"/>
          <w:sz w:val="22"/>
          <w:szCs w:val="22"/>
        </w:rPr>
        <w:t xml:space="preserve">wardees and was especially impressed by Dr. Ayesha Saeed Husaini from Manzil and her team. At the beginning of the year the organizations could just dream of joining hands and work together to promote this issue influencing people with disabilities in both countries. The peace agreement between Israel and the UAE that has been signed just a few weeks ago opened the doors to work together on important topics such as accessibility and inclusion for people with disabilities. Once it was signed Access Israel reached out and invited Manzil to speak at their upcoming </w:t>
      </w:r>
      <w:r w:rsidR="003928D2">
        <w:rPr>
          <w:rFonts w:ascii="Calibri" w:hAnsi="Calibri" w:cs="Calibri"/>
          <w:sz w:val="22"/>
          <w:szCs w:val="22"/>
        </w:rPr>
        <w:t>w</w:t>
      </w:r>
      <w:r>
        <w:rPr>
          <w:rFonts w:ascii="Calibri" w:hAnsi="Calibri" w:cs="Calibri"/>
          <w:sz w:val="22"/>
          <w:szCs w:val="22"/>
        </w:rPr>
        <w:t>ebinar  - making it the first open event, at last in the civil society where two organization are already joining hands and cooperating to better accessibility and inclusion in both countries.</w:t>
      </w:r>
      <w:r w:rsidR="00194480">
        <w:rPr>
          <w:rFonts w:ascii="Calibri" w:hAnsi="Calibri" w:cs="Calibri"/>
          <w:sz w:val="22"/>
          <w:szCs w:val="22"/>
        </w:rPr>
        <w:t xml:space="preserve"> </w:t>
      </w:r>
    </w:p>
    <w:p w14:paraId="6312EE6A" w14:textId="77777777" w:rsidR="00194480" w:rsidRDefault="00194480" w:rsidP="00961C8E">
      <w:pPr>
        <w:jc w:val="both"/>
        <w:rPr>
          <w:rFonts w:ascii="Calibri" w:hAnsi="Calibri" w:cs="Calibri"/>
          <w:sz w:val="22"/>
          <w:szCs w:val="22"/>
        </w:rPr>
      </w:pPr>
    </w:p>
    <w:p w14:paraId="5F48A17E" w14:textId="4809C757" w:rsidR="003B1EA7" w:rsidRDefault="003B1EA7" w:rsidP="00961C8E">
      <w:pPr>
        <w:jc w:val="both"/>
        <w:rPr>
          <w:rFonts w:ascii="Calibri" w:hAnsi="Calibri" w:cs="Calibri"/>
          <w:sz w:val="22"/>
          <w:szCs w:val="22"/>
          <w:rtl/>
        </w:rPr>
      </w:pPr>
      <w:r>
        <w:rPr>
          <w:rFonts w:ascii="Calibri" w:hAnsi="Calibri" w:cs="Calibri"/>
          <w:sz w:val="22"/>
          <w:szCs w:val="22"/>
        </w:rPr>
        <w:t>Since the beginning of the pandemic Access Israel global Eco-System is hosting international webinars on various topics concerning COVID-19 and people with disabilities.</w:t>
      </w:r>
    </w:p>
    <w:p w14:paraId="00683BD7" w14:textId="38DB4D1A" w:rsidR="003B1EA7" w:rsidRDefault="003B1EA7" w:rsidP="00961C8E">
      <w:pPr>
        <w:jc w:val="both"/>
        <w:rPr>
          <w:rFonts w:ascii="Calibri" w:hAnsi="Calibri" w:cs="Calibri"/>
          <w:sz w:val="22"/>
          <w:szCs w:val="22"/>
          <w:rtl/>
        </w:rPr>
      </w:pPr>
      <w:r>
        <w:rPr>
          <w:rFonts w:ascii="Calibri" w:hAnsi="Calibri" w:cs="Calibri"/>
          <w:sz w:val="22"/>
          <w:szCs w:val="22"/>
        </w:rPr>
        <w:t>At these webinars hundreds of participants from over 70 countries participate to learn from one another how to overcome the challenges that COVID-19 creates for people with disabilities.</w:t>
      </w:r>
      <w:r w:rsidR="00194480">
        <w:rPr>
          <w:rFonts w:ascii="Calibri" w:hAnsi="Calibri" w:cs="Calibri"/>
          <w:sz w:val="22"/>
          <w:szCs w:val="22"/>
        </w:rPr>
        <w:t xml:space="preserve"> </w:t>
      </w:r>
    </w:p>
    <w:p w14:paraId="39CC4B26" w14:textId="55BA7D81" w:rsidR="003B1EA7" w:rsidRDefault="003B1EA7" w:rsidP="00961C8E">
      <w:pPr>
        <w:jc w:val="both"/>
        <w:rPr>
          <w:rFonts w:ascii="Calibri" w:hAnsi="Calibri" w:cs="Calibri"/>
          <w:sz w:val="22"/>
          <w:szCs w:val="22"/>
          <w:rtl/>
        </w:rPr>
      </w:pPr>
      <w:r>
        <w:rPr>
          <w:rFonts w:ascii="Calibri" w:hAnsi="Calibri" w:cs="Calibri"/>
          <w:sz w:val="22"/>
          <w:szCs w:val="22"/>
        </w:rPr>
        <w:t>Access Israel global Eco- System is hosting its 5</w:t>
      </w:r>
      <w:r>
        <w:rPr>
          <w:rFonts w:ascii="Calibri" w:hAnsi="Calibri" w:cs="Calibri"/>
          <w:sz w:val="22"/>
          <w:szCs w:val="22"/>
          <w:vertAlign w:val="superscript"/>
        </w:rPr>
        <w:t>th</w:t>
      </w:r>
      <w:r>
        <w:rPr>
          <w:rFonts w:ascii="Calibri" w:hAnsi="Calibri" w:cs="Calibri"/>
          <w:sz w:val="22"/>
          <w:szCs w:val="22"/>
        </w:rPr>
        <w:t> international webinar on the 20</w:t>
      </w:r>
      <w:r>
        <w:rPr>
          <w:rFonts w:ascii="Calibri" w:hAnsi="Calibri" w:cs="Calibri"/>
          <w:sz w:val="22"/>
          <w:szCs w:val="22"/>
          <w:vertAlign w:val="superscript"/>
        </w:rPr>
        <w:t>th</w:t>
      </w:r>
      <w:r>
        <w:rPr>
          <w:rFonts w:ascii="Calibri" w:hAnsi="Calibri" w:cs="Calibri"/>
          <w:sz w:val="22"/>
          <w:szCs w:val="22"/>
        </w:rPr>
        <w:t> of October which will focus on "Employment of people with disabilities – Challenges, solutions, technologies and best practices".</w:t>
      </w:r>
      <w:r w:rsidR="00194480">
        <w:rPr>
          <w:rFonts w:ascii="Calibri" w:hAnsi="Calibri" w:cs="Calibri"/>
          <w:sz w:val="22"/>
          <w:szCs w:val="22"/>
        </w:rPr>
        <w:t xml:space="preserve"> Join or watch the Webinar on</w:t>
      </w:r>
      <w:r w:rsidR="00194480" w:rsidRPr="00194480">
        <w:t xml:space="preserve"> </w:t>
      </w:r>
      <w:r w:rsidR="00194480" w:rsidRPr="00194480">
        <w:rPr>
          <w:rFonts w:ascii="Calibri" w:hAnsi="Calibri" w:cs="Calibri"/>
          <w:sz w:val="22"/>
          <w:szCs w:val="22"/>
        </w:rPr>
        <w:t>Remote Employment of People With Disabilities</w:t>
      </w:r>
      <w:r w:rsidR="00194480">
        <w:rPr>
          <w:rFonts w:ascii="Calibri" w:hAnsi="Calibri" w:cs="Calibri"/>
          <w:sz w:val="22"/>
          <w:szCs w:val="22"/>
        </w:rPr>
        <w:t xml:space="preserve"> </w:t>
      </w:r>
      <w:hyperlink r:id="rId6" w:history="1">
        <w:r w:rsidR="00194480" w:rsidRPr="00194480">
          <w:rPr>
            <w:rStyle w:val="Hyperlink"/>
            <w:rFonts w:ascii="Calibri" w:hAnsi="Calibri" w:cs="Calibri"/>
            <w:sz w:val="22"/>
            <w:szCs w:val="22"/>
          </w:rPr>
          <w:t>here</w:t>
        </w:r>
      </w:hyperlink>
      <w:r w:rsidR="00194480">
        <w:rPr>
          <w:rFonts w:ascii="Calibri" w:hAnsi="Calibri" w:cs="Calibri"/>
          <w:sz w:val="22"/>
          <w:szCs w:val="22"/>
        </w:rPr>
        <w:t>.</w:t>
      </w:r>
    </w:p>
    <w:p w14:paraId="6D6BB271" w14:textId="77777777" w:rsidR="003B1EA7" w:rsidRDefault="003B1EA7" w:rsidP="00961C8E">
      <w:pPr>
        <w:jc w:val="both"/>
        <w:rPr>
          <w:rFonts w:ascii="Calibri" w:hAnsi="Calibri" w:cs="Calibri"/>
          <w:sz w:val="22"/>
          <w:szCs w:val="22"/>
        </w:rPr>
      </w:pPr>
    </w:p>
    <w:p w14:paraId="57A985C5" w14:textId="77777777" w:rsidR="003B1EA7" w:rsidRDefault="003B1EA7" w:rsidP="00961C8E">
      <w:pPr>
        <w:jc w:val="both"/>
        <w:rPr>
          <w:rFonts w:ascii="Calibri" w:hAnsi="Calibri" w:cs="Calibri"/>
          <w:sz w:val="22"/>
          <w:szCs w:val="22"/>
        </w:rPr>
      </w:pPr>
      <w:r>
        <w:rPr>
          <w:rFonts w:ascii="Calibri" w:hAnsi="Calibri" w:cs="Calibri"/>
          <w:sz w:val="22"/>
          <w:szCs w:val="22"/>
        </w:rPr>
        <w:t>At this webinar Dr. Ayesha Saeed Husaini, the Founder Director of </w:t>
      </w:r>
      <w:hyperlink r:id="rId7" w:history="1">
        <w:r>
          <w:rPr>
            <w:rStyle w:val="Hyperlink"/>
            <w:rFonts w:ascii="Calibri" w:hAnsi="Calibri" w:cs="Calibri"/>
            <w:sz w:val="22"/>
            <w:szCs w:val="22"/>
          </w:rPr>
          <w:t>Manzil</w:t>
        </w:r>
      </w:hyperlink>
      <w:r>
        <w:rPr>
          <w:rFonts w:ascii="Calibri" w:hAnsi="Calibri" w:cs="Calibri"/>
          <w:sz w:val="22"/>
          <w:szCs w:val="22"/>
        </w:rPr>
        <w:t>, an organization promoting accessibility in the UAE, will be presenting and speak about their employment program of people with disabilities.</w:t>
      </w:r>
    </w:p>
    <w:p w14:paraId="1D7DC5FD" w14:textId="77777777" w:rsidR="003B1EA7" w:rsidRDefault="003B1EA7" w:rsidP="00961C8E">
      <w:pPr>
        <w:jc w:val="both"/>
        <w:rPr>
          <w:rFonts w:ascii="Calibri" w:hAnsi="Calibri" w:cs="Calibri"/>
          <w:sz w:val="22"/>
          <w:szCs w:val="22"/>
        </w:rPr>
      </w:pPr>
      <w:r>
        <w:rPr>
          <w:rFonts w:ascii="Calibri" w:hAnsi="Calibri" w:cs="Calibri"/>
          <w:sz w:val="22"/>
          <w:szCs w:val="22"/>
        </w:rPr>
        <w:t>It is exciting for both Access Israel and Manzil to cooperate together on such an important topic and lead the path to a strong bond between Israel and the UAE.</w:t>
      </w:r>
    </w:p>
    <w:p w14:paraId="7D213234" w14:textId="77777777" w:rsidR="003B1EA7" w:rsidRDefault="003B1EA7" w:rsidP="00961C8E">
      <w:pPr>
        <w:jc w:val="both"/>
        <w:rPr>
          <w:rFonts w:ascii="Calibri" w:hAnsi="Calibri" w:cs="Calibri"/>
          <w:sz w:val="22"/>
          <w:szCs w:val="22"/>
        </w:rPr>
      </w:pPr>
      <w:r>
        <w:rPr>
          <w:rFonts w:ascii="Calibri" w:hAnsi="Calibri" w:cs="Calibri"/>
          <w:sz w:val="22"/>
          <w:szCs w:val="22"/>
        </w:rPr>
        <w:lastRenderedPageBreak/>
        <w:t>Access Israel and Manzil are excited to lead the way on the path on partnership in accessibility in the Middle East and fulfill the UN's SDG and work together to create a world that leaves no one behind.</w:t>
      </w:r>
    </w:p>
    <w:p w14:paraId="7D8FF70A" w14:textId="77777777" w:rsidR="003B1EA7" w:rsidRDefault="003B1EA7" w:rsidP="00961C8E">
      <w:pPr>
        <w:jc w:val="both"/>
        <w:rPr>
          <w:rFonts w:ascii="Calibri" w:hAnsi="Calibri" w:cs="Calibri"/>
          <w:sz w:val="22"/>
          <w:szCs w:val="22"/>
        </w:rPr>
      </w:pPr>
    </w:p>
    <w:p w14:paraId="1705281B" w14:textId="3B5EBC2F" w:rsidR="003B1EA7" w:rsidRDefault="003B1EA7" w:rsidP="00961C8E">
      <w:pPr>
        <w:jc w:val="both"/>
        <w:rPr>
          <w:rFonts w:ascii="Calibri" w:hAnsi="Calibri" w:cs="Calibri"/>
          <w:sz w:val="22"/>
          <w:szCs w:val="22"/>
        </w:rPr>
      </w:pPr>
      <w:r>
        <w:rPr>
          <w:rFonts w:ascii="Calibri" w:hAnsi="Calibri" w:cs="Calibri"/>
          <w:sz w:val="22"/>
          <w:szCs w:val="22"/>
        </w:rPr>
        <w:t xml:space="preserve">The Ministry of Foreign Affairs of Israel recognized the special potential and importance of this collaboration, as part of the Ministry’s efforts to promote and foster relations between Israel and UAE at all fields, and actively partnered with the two organization in creating, leading and promoting this webinar (including the simultaneous translation thereof to various languages. Israel’s Ambassador to the UN in Geneva, </w:t>
      </w:r>
      <w:r w:rsidRPr="00961C8E">
        <w:rPr>
          <w:rFonts w:ascii="Calibri" w:hAnsi="Calibri" w:cs="Calibri"/>
          <w:sz w:val="22"/>
          <w:szCs w:val="22"/>
        </w:rPr>
        <w:t>Mrs. Meirav Eilon Shahar</w:t>
      </w:r>
      <w:r>
        <w:rPr>
          <w:rFonts w:ascii="Calibri" w:hAnsi="Calibri" w:cs="Calibri"/>
          <w:sz w:val="22"/>
          <w:szCs w:val="22"/>
        </w:rPr>
        <w:t xml:space="preserve"> shall deliver opening remarks. </w:t>
      </w:r>
    </w:p>
    <w:p w14:paraId="3C662872" w14:textId="362A814B" w:rsidR="005A4497" w:rsidRDefault="005A4497" w:rsidP="00961C8E">
      <w:pPr>
        <w:jc w:val="both"/>
        <w:rPr>
          <w:rFonts w:ascii="Calibri" w:hAnsi="Calibri" w:cs="Calibri"/>
          <w:sz w:val="22"/>
          <w:szCs w:val="22"/>
        </w:rPr>
      </w:pPr>
    </w:p>
    <w:p w14:paraId="17AEF8F5" w14:textId="2E919942" w:rsidR="005A4497" w:rsidRDefault="005A4497" w:rsidP="00961C8E">
      <w:pPr>
        <w:jc w:val="both"/>
        <w:rPr>
          <w:rFonts w:ascii="Calibri" w:hAnsi="Calibri" w:cs="Calibri"/>
          <w:sz w:val="22"/>
          <w:szCs w:val="22"/>
        </w:rPr>
      </w:pPr>
    </w:p>
    <w:p w14:paraId="22B1530B" w14:textId="02305B9D" w:rsidR="005A4497" w:rsidRDefault="005A4497" w:rsidP="005A4497">
      <w:pPr>
        <w:tabs>
          <w:tab w:val="left" w:pos="3686"/>
        </w:tabs>
        <w:jc w:val="both"/>
        <w:rPr>
          <w:rFonts w:ascii="Calibri" w:hAnsi="Calibri" w:cs="Calibri"/>
          <w:sz w:val="22"/>
          <w:szCs w:val="22"/>
        </w:rPr>
      </w:pPr>
      <w:r>
        <w:rPr>
          <w:rFonts w:ascii="Calibri" w:hAnsi="Calibri" w:cs="Calibri"/>
          <w:sz w:val="22"/>
          <w:szCs w:val="22"/>
        </w:rPr>
        <w:t>Michal Rimon</w:t>
      </w:r>
      <w:r>
        <w:rPr>
          <w:rFonts w:ascii="Calibri" w:hAnsi="Calibri" w:cs="Calibri"/>
          <w:sz w:val="22"/>
          <w:szCs w:val="22"/>
        </w:rPr>
        <w:tab/>
        <w:t>Dr. Ayesha Saeed Husaini</w:t>
      </w:r>
      <w:r>
        <w:rPr>
          <w:rFonts w:ascii="Calibri" w:hAnsi="Calibri" w:cs="Calibri"/>
          <w:sz w:val="22"/>
          <w:szCs w:val="22"/>
        </w:rPr>
        <w:tab/>
      </w:r>
    </w:p>
    <w:p w14:paraId="374DAF7D" w14:textId="3ABB8C7F" w:rsidR="005A4497" w:rsidRDefault="005A4497" w:rsidP="005A4497">
      <w:pPr>
        <w:tabs>
          <w:tab w:val="left" w:pos="3686"/>
        </w:tabs>
        <w:jc w:val="both"/>
        <w:rPr>
          <w:rFonts w:ascii="Calibri" w:hAnsi="Calibri" w:cs="Calibri"/>
          <w:sz w:val="22"/>
          <w:szCs w:val="22"/>
        </w:rPr>
      </w:pPr>
      <w:r>
        <w:rPr>
          <w:rFonts w:ascii="Calibri" w:hAnsi="Calibri" w:cs="Calibri"/>
          <w:sz w:val="22"/>
          <w:szCs w:val="22"/>
        </w:rPr>
        <w:t>CEO Access Israel</w:t>
      </w:r>
      <w:r>
        <w:rPr>
          <w:rFonts w:ascii="Calibri" w:hAnsi="Calibri" w:cs="Calibri"/>
          <w:sz w:val="22"/>
          <w:szCs w:val="22"/>
        </w:rPr>
        <w:tab/>
        <w:t>Founder &amp; Director</w:t>
      </w:r>
    </w:p>
    <w:sectPr w:rsidR="005A4497" w:rsidSect="00145E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A7"/>
    <w:rsid w:val="000E33CC"/>
    <w:rsid w:val="00145E2A"/>
    <w:rsid w:val="00194480"/>
    <w:rsid w:val="003928D2"/>
    <w:rsid w:val="003B1EA7"/>
    <w:rsid w:val="005A4497"/>
    <w:rsid w:val="006D516C"/>
    <w:rsid w:val="00941959"/>
    <w:rsid w:val="00961C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341B"/>
  <w15:chartTrackingRefBased/>
  <w15:docId w15:val="{5556BD59-CD72-48F7-962E-D59735AE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EA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1EA7"/>
    <w:rPr>
      <w:color w:val="0000FF"/>
      <w:u w:val="single"/>
    </w:rPr>
  </w:style>
  <w:style w:type="paragraph" w:styleId="StandardWeb">
    <w:name w:val="Normal (Web)"/>
    <w:basedOn w:val="Standard"/>
    <w:uiPriority w:val="99"/>
    <w:semiHidden/>
    <w:unhideWhenUsed/>
    <w:rsid w:val="003B1EA7"/>
    <w:pPr>
      <w:spacing w:before="100" w:beforeAutospacing="1" w:after="100" w:afterAutospacing="1"/>
    </w:pPr>
  </w:style>
  <w:style w:type="character" w:styleId="NichtaufgelsteErwhnung">
    <w:name w:val="Unresolved Mention"/>
    <w:basedOn w:val="Absatz-Standardschriftart"/>
    <w:uiPriority w:val="99"/>
    <w:semiHidden/>
    <w:unhideWhenUsed/>
    <w:rsid w:val="0019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445203">
      <w:bodyDiv w:val="1"/>
      <w:marLeft w:val="0"/>
      <w:marRight w:val="0"/>
      <w:marTop w:val="0"/>
      <w:marBottom w:val="0"/>
      <w:divBdr>
        <w:top w:val="none" w:sz="0" w:space="0" w:color="auto"/>
        <w:left w:val="none" w:sz="0" w:space="0" w:color="auto"/>
        <w:bottom w:val="none" w:sz="0" w:space="0" w:color="auto"/>
        <w:right w:val="none" w:sz="0" w:space="0" w:color="auto"/>
      </w:divBdr>
    </w:div>
    <w:div w:id="568736019">
      <w:bodyDiv w:val="1"/>
      <w:marLeft w:val="0"/>
      <w:marRight w:val="0"/>
      <w:marTop w:val="0"/>
      <w:marBottom w:val="0"/>
      <w:divBdr>
        <w:top w:val="none" w:sz="0" w:space="0" w:color="auto"/>
        <w:left w:val="none" w:sz="0" w:space="0" w:color="auto"/>
        <w:bottom w:val="none" w:sz="0" w:space="0" w:color="auto"/>
        <w:right w:val="none" w:sz="0" w:space="0" w:color="auto"/>
      </w:divBdr>
    </w:div>
    <w:div w:id="1670870218">
      <w:bodyDiv w:val="1"/>
      <w:marLeft w:val="0"/>
      <w:marRight w:val="0"/>
      <w:marTop w:val="0"/>
      <w:marBottom w:val="0"/>
      <w:divBdr>
        <w:top w:val="none" w:sz="0" w:space="0" w:color="auto"/>
        <w:left w:val="none" w:sz="0" w:space="0" w:color="auto"/>
        <w:bottom w:val="none" w:sz="0" w:space="0" w:color="auto"/>
        <w:right w:val="none" w:sz="0" w:space="0" w:color="auto"/>
      </w:divBdr>
    </w:div>
    <w:div w:id="18432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msva91-ctp.trendmicro.com:443/wis/clicktime/v1/query?url=http%3a%2f%2fwww.manzil.ae%2fstory.aspx&amp;umid=F44A0DC7-B1EF-8805-A6D8-CB67766A567E&amp;auth=943921c4ec2c3491d4051835c4534a4dd3a97e68-4356730246ddf87b3168685fa795c6b4c9fb2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srael.org/?CategoryID=3471&amp;ArticleID=67294" TargetMode="External"/><Relationship Id="rId5" Type="http://schemas.openxmlformats.org/officeDocument/2006/relationships/hyperlink" Target="https://ashoka-cee.org/" TargetMode="External"/><Relationship Id="rId4" Type="http://schemas.openxmlformats.org/officeDocument/2006/relationships/hyperlink" Target="http://www.zeroproject.org"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3873</Characters>
  <Application>Microsoft Office Word</Application>
  <DocSecurity>0</DocSecurity>
  <Lines>32</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Kessler</dc:creator>
  <cp:keywords/>
  <dc:description/>
  <cp:lastModifiedBy>Seema Mundackal</cp:lastModifiedBy>
  <cp:revision>2</cp:revision>
  <dcterms:created xsi:type="dcterms:W3CDTF">2020-10-19T14:52:00Z</dcterms:created>
  <dcterms:modified xsi:type="dcterms:W3CDTF">2020-10-19T14:52:00Z</dcterms:modified>
</cp:coreProperties>
</file>